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05B5"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8"/>
          <w:szCs w:val="28"/>
        </w:rPr>
      </w:pPr>
    </w:p>
    <w:p w14:paraId="5EEBAD85"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b/>
          <w:bCs/>
          <w:sz w:val="28"/>
          <w:szCs w:val="28"/>
        </w:rPr>
      </w:pPr>
    </w:p>
    <w:p w14:paraId="126CAD12" w14:textId="527158BE" w:rsidR="00B502E0" w:rsidRPr="00755261" w:rsidRDefault="00755261" w:rsidP="00B502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Research Full Proposal Review Form</w:t>
      </w:r>
      <w:r w:rsidR="00B502E0">
        <w:rPr>
          <w:rFonts w:ascii="Times New Roman" w:eastAsia="Calibri" w:hAnsi="Times New Roman" w:cs="Times New Roman"/>
          <w:b/>
          <w:bCs/>
          <w:sz w:val="28"/>
          <w:szCs w:val="28"/>
        </w:rPr>
        <w:t xml:space="preserve"> </w:t>
      </w:r>
      <w:r w:rsidR="00570B64">
        <w:rPr>
          <w:rFonts w:ascii="Times New Roman" w:eastAsia="Calibri" w:hAnsi="Times New Roman" w:cs="Times New Roman"/>
          <w:b/>
          <w:bCs/>
          <w:sz w:val="28"/>
          <w:szCs w:val="28"/>
        </w:rPr>
        <w:t>(</w:t>
      </w:r>
      <w:r w:rsidR="008D61D7">
        <w:rPr>
          <w:rFonts w:ascii="Times New Roman" w:eastAsia="Calibri" w:hAnsi="Times New Roman" w:cs="Times New Roman"/>
          <w:b/>
          <w:bCs/>
          <w:sz w:val="28"/>
          <w:szCs w:val="28"/>
        </w:rPr>
        <w:t>202</w:t>
      </w:r>
      <w:r w:rsidR="001E2890">
        <w:rPr>
          <w:rFonts w:ascii="Times New Roman" w:eastAsia="Calibri" w:hAnsi="Times New Roman" w:cs="Times New Roman"/>
          <w:b/>
          <w:bCs/>
          <w:sz w:val="28"/>
          <w:szCs w:val="28"/>
        </w:rPr>
        <w:t>6</w:t>
      </w:r>
      <w:r w:rsidR="008D61D7">
        <w:rPr>
          <w:rFonts w:ascii="Times New Roman" w:eastAsia="Calibri" w:hAnsi="Times New Roman" w:cs="Times New Roman"/>
          <w:b/>
          <w:bCs/>
          <w:sz w:val="28"/>
          <w:szCs w:val="28"/>
        </w:rPr>
        <w:t>-202</w:t>
      </w:r>
      <w:r w:rsidR="001E2890">
        <w:rPr>
          <w:rFonts w:ascii="Times New Roman" w:eastAsia="Calibri" w:hAnsi="Times New Roman" w:cs="Times New Roman"/>
          <w:b/>
          <w:bCs/>
          <w:sz w:val="28"/>
          <w:szCs w:val="28"/>
        </w:rPr>
        <w:t>8</w:t>
      </w:r>
      <w:r w:rsidR="00570B64">
        <w:rPr>
          <w:rFonts w:ascii="Times New Roman" w:eastAsia="Calibri" w:hAnsi="Times New Roman" w:cs="Times New Roman"/>
          <w:b/>
          <w:bCs/>
          <w:sz w:val="28"/>
          <w:szCs w:val="28"/>
        </w:rPr>
        <w:t>)</w:t>
      </w:r>
    </w:p>
    <w:p w14:paraId="6E3858A3" w14:textId="77777777" w:rsidR="00677105" w:rsidRPr="00755261" w:rsidRDefault="00755261"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Pennsylvania Sea Grant College Program</w:t>
      </w:r>
    </w:p>
    <w:p w14:paraId="02AD61E6"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5091719F"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76C0BC06" w14:textId="77777777" w:rsidR="00677105" w:rsidRPr="00ED0B8D" w:rsidRDefault="00755261"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Bold" w:eastAsia="Calibri" w:hAnsi="Times New Roman Bold" w:cs="Times New Roman"/>
          <w:b/>
          <w:smallCaps/>
          <w:sz w:val="24"/>
          <w:szCs w:val="24"/>
        </w:rPr>
      </w:pPr>
      <w:r w:rsidRPr="00ED0B8D">
        <w:rPr>
          <w:rFonts w:ascii="Times New Roman Bold" w:eastAsia="Calibri" w:hAnsi="Times New Roman Bold" w:cs="Times New Roman"/>
          <w:b/>
          <w:smallCaps/>
          <w:sz w:val="24"/>
          <w:szCs w:val="24"/>
        </w:rPr>
        <w:t>Conflict of Interest Statement</w:t>
      </w:r>
    </w:p>
    <w:p w14:paraId="5AFA2C29" w14:textId="77777777" w:rsidR="00755261" w:rsidRPr="00755261" w:rsidRDefault="00E6236C"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noProof/>
        </w:rPr>
        <mc:AlternateContent>
          <mc:Choice Requires="wps">
            <w:drawing>
              <wp:anchor distT="0" distB="0" distL="114300" distR="114300" simplePos="0" relativeHeight="251658240" behindDoc="0" locked="0" layoutInCell="1" allowOverlap="1" wp14:anchorId="5D79DA3C" wp14:editId="26B61660">
                <wp:simplePos x="0" y="0"/>
                <wp:positionH relativeFrom="margin">
                  <wp:align>center</wp:align>
                </wp:positionH>
                <wp:positionV relativeFrom="paragraph">
                  <wp:posOffset>29209</wp:posOffset>
                </wp:positionV>
                <wp:extent cx="59626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626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6575C" id="Straight Connector 1"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4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" strokecolor="black [3213]" strokeweight="3pt">
                <v:stroke linestyle="thinThin"/>
                <w10:wrap anchorx="margin"/>
              </v:line>
            </w:pict>
          </mc:Fallback>
        </mc:AlternateContent>
      </w:r>
    </w:p>
    <w:p w14:paraId="4A7D1602" w14:textId="1F588C51"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rPr>
      </w:pPr>
      <w:r w:rsidRPr="00755261">
        <w:rPr>
          <w:rFonts w:ascii="Times New Roman" w:eastAsia="Calibri" w:hAnsi="Times New Roman" w:cs="Times New Roman"/>
        </w:rPr>
        <w:t xml:space="preserve">If you have any academic affiliations, personal relationship, or financial interests with the institution or the proposed principal investigator(s) submitting this proposal that could be construed as creating a conflict of interest, please describe those affiliations or interests in your own words below </w:t>
      </w:r>
      <w:r w:rsidRPr="00BB0B3D">
        <w:rPr>
          <w:rFonts w:ascii="Times New Roman" w:eastAsia="Calibri" w:hAnsi="Times New Roman" w:cs="Times New Roman"/>
        </w:rPr>
        <w:t>and attach it to your review.</w:t>
      </w:r>
      <w:r w:rsidRPr="00755261">
        <w:rPr>
          <w:rFonts w:ascii="Times New Roman" w:eastAsia="Calibri" w:hAnsi="Times New Roman" w:cs="Times New Roman"/>
        </w:rPr>
        <w:t xml:space="preserve">  </w:t>
      </w:r>
    </w:p>
    <w:p w14:paraId="3BC220E5"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rPr>
      </w:pPr>
    </w:p>
    <w:p w14:paraId="2174C6B0"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rPr>
      </w:pPr>
      <w:r w:rsidRPr="00755261">
        <w:rPr>
          <w:rFonts w:ascii="Times New Roman" w:eastAsia="Calibri" w:hAnsi="Times New Roman" w:cs="Times New Roman"/>
        </w:rPr>
        <w:t>Regardless of any such affiliations or interests, unless you believe you cannot be objective, we would like to have your review.  If you attach no description of affiliations or interests that could be construed as creating a conflict of interest, we shall assume that you have no such affiliations or interests.</w:t>
      </w:r>
    </w:p>
    <w:p w14:paraId="3FC0EBF4" w14:textId="77777777" w:rsidR="009D2C61" w:rsidRDefault="009D2C61" w:rsidP="00ED0B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Bold" w:eastAsia="Calibri" w:hAnsi="Times New Roman Bold" w:cs="Times New Roman"/>
          <w:b/>
          <w:bCs/>
          <w:smallCaps/>
          <w:sz w:val="24"/>
          <w:szCs w:val="24"/>
        </w:rPr>
      </w:pPr>
    </w:p>
    <w:p w14:paraId="7B70E07E" w14:textId="511F7B10" w:rsidR="00677105" w:rsidRPr="00ED0B8D" w:rsidRDefault="00755261" w:rsidP="00ED0B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Bold" w:eastAsia="Calibri" w:hAnsi="Times New Roman Bold" w:cs="Times New Roman"/>
          <w:b/>
          <w:bCs/>
          <w:smallCaps/>
          <w:sz w:val="24"/>
          <w:szCs w:val="24"/>
        </w:rPr>
      </w:pPr>
      <w:r w:rsidRPr="00ED0B8D">
        <w:rPr>
          <w:rFonts w:ascii="Times New Roman Bold" w:eastAsia="Calibri" w:hAnsi="Times New Roman Bold" w:cs="Times New Roman"/>
          <w:b/>
          <w:bCs/>
          <w:smallCaps/>
          <w:sz w:val="24"/>
          <w:szCs w:val="24"/>
        </w:rPr>
        <w:t xml:space="preserve">Full </w:t>
      </w:r>
      <w:r w:rsidR="00677105" w:rsidRPr="00ED0B8D">
        <w:rPr>
          <w:rFonts w:ascii="Times New Roman Bold" w:eastAsia="Calibri" w:hAnsi="Times New Roman Bold" w:cs="Times New Roman"/>
          <w:b/>
          <w:bCs/>
          <w:smallCaps/>
          <w:sz w:val="24"/>
          <w:szCs w:val="24"/>
        </w:rPr>
        <w:t>Proposal Review Form</w:t>
      </w:r>
    </w:p>
    <w:p w14:paraId="346146FF" w14:textId="77777777" w:rsidR="00677105" w:rsidRPr="00755261" w:rsidRDefault="00E6236C"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sz w:val="18"/>
          <w:szCs w:val="18"/>
        </w:rPr>
      </w:pPr>
      <w:r>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32852DE7" wp14:editId="3A3EC645">
                <wp:simplePos x="0" y="0"/>
                <wp:positionH relativeFrom="margin">
                  <wp:align>center</wp:align>
                </wp:positionH>
                <wp:positionV relativeFrom="paragraph">
                  <wp:posOffset>19050</wp:posOffset>
                </wp:positionV>
                <wp:extent cx="59626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59626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9073B"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4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" strokecolor="black [3213]" strokeweight="3pt">
                <v:stroke linestyle="thinThin"/>
                <w10:wrap anchorx="margin"/>
              </v:line>
            </w:pict>
          </mc:Fallback>
        </mc:AlternateContent>
      </w:r>
    </w:p>
    <w:tbl>
      <w:tblPr>
        <w:tblW w:w="10530" w:type="dxa"/>
        <w:tblInd w:w="-172" w:type="dxa"/>
        <w:tblLayout w:type="fixed"/>
        <w:tblCellMar>
          <w:left w:w="98" w:type="dxa"/>
          <w:right w:w="98" w:type="dxa"/>
        </w:tblCellMar>
        <w:tblLook w:val="0000" w:firstRow="0" w:lastRow="0" w:firstColumn="0" w:lastColumn="0" w:noHBand="0" w:noVBand="0"/>
      </w:tblPr>
      <w:tblGrid>
        <w:gridCol w:w="4770"/>
        <w:gridCol w:w="1080"/>
        <w:gridCol w:w="884"/>
        <w:gridCol w:w="1080"/>
        <w:gridCol w:w="1350"/>
        <w:gridCol w:w="1366"/>
      </w:tblGrid>
      <w:tr w:rsidR="00053DF5" w:rsidRPr="00755261" w14:paraId="7437BFED" w14:textId="77777777" w:rsidTr="00BC2BE8">
        <w:trPr>
          <w:cantSplit/>
        </w:trPr>
        <w:tc>
          <w:tcPr>
            <w:tcW w:w="6734" w:type="dxa"/>
            <w:gridSpan w:val="3"/>
            <w:tcBorders>
              <w:top w:val="single" w:sz="6" w:space="0" w:color="000000"/>
              <w:left w:val="single" w:sz="6" w:space="0" w:color="000000"/>
              <w:bottom w:val="single" w:sz="4" w:space="0" w:color="auto"/>
              <w:right w:val="single" w:sz="4" w:space="0" w:color="auto"/>
            </w:tcBorders>
          </w:tcPr>
          <w:p w14:paraId="12ED7CFB" w14:textId="77777777" w:rsidR="00053DF5" w:rsidRPr="00831D9D" w:rsidRDefault="00053DF5" w:rsidP="00960190">
            <w:pPr>
              <w:numPr>
                <w:ilvl w:val="12"/>
                <w:numId w:val="0"/>
              </w:numPr>
              <w:tabs>
                <w:tab w:val="left" w:pos="0"/>
                <w:tab w:val="left" w:pos="720"/>
              </w:tabs>
              <w:autoSpaceDE w:val="0"/>
              <w:autoSpaceDN w:val="0"/>
              <w:adjustRightInd w:val="0"/>
              <w:spacing w:line="240" w:lineRule="auto"/>
              <w:rPr>
                <w:rFonts w:ascii="Times New Roman" w:eastAsia="Calibri" w:hAnsi="Times New Roman" w:cs="Times New Roman"/>
                <w:b/>
                <w:sz w:val="20"/>
                <w:szCs w:val="20"/>
              </w:rPr>
            </w:pPr>
            <w:r w:rsidRPr="00831D9D">
              <w:rPr>
                <w:rFonts w:ascii="Times New Roman" w:eastAsia="Calibri" w:hAnsi="Times New Roman" w:cs="Times New Roman"/>
                <w:b/>
                <w:sz w:val="20"/>
                <w:szCs w:val="20"/>
              </w:rPr>
              <w:t>Principal Investigator:</w:t>
            </w:r>
          </w:p>
        </w:tc>
        <w:tc>
          <w:tcPr>
            <w:tcW w:w="3796" w:type="dxa"/>
            <w:gridSpan w:val="3"/>
            <w:tcBorders>
              <w:top w:val="single" w:sz="4" w:space="0" w:color="auto"/>
              <w:left w:val="single" w:sz="4" w:space="0" w:color="auto"/>
              <w:bottom w:val="single" w:sz="4" w:space="0" w:color="auto"/>
              <w:right w:val="single" w:sz="4" w:space="0" w:color="auto"/>
            </w:tcBorders>
          </w:tcPr>
          <w:p w14:paraId="3BE06294" w14:textId="77777777" w:rsidR="00053DF5" w:rsidRPr="00831D9D" w:rsidRDefault="00053DF5" w:rsidP="00960190">
            <w:pPr>
              <w:numPr>
                <w:ilvl w:val="12"/>
                <w:numId w:val="0"/>
              </w:numPr>
              <w:tabs>
                <w:tab w:val="left" w:pos="0"/>
              </w:tabs>
              <w:autoSpaceDE w:val="0"/>
              <w:autoSpaceDN w:val="0"/>
              <w:adjustRightInd w:val="0"/>
              <w:spacing w:line="240" w:lineRule="auto"/>
              <w:rPr>
                <w:rFonts w:ascii="Times New Roman" w:eastAsia="Calibri" w:hAnsi="Times New Roman" w:cs="Times New Roman"/>
                <w:b/>
                <w:sz w:val="20"/>
                <w:szCs w:val="20"/>
              </w:rPr>
            </w:pPr>
            <w:r w:rsidRPr="00831D9D">
              <w:rPr>
                <w:rFonts w:ascii="Times New Roman" w:eastAsia="Calibri" w:hAnsi="Times New Roman" w:cs="Times New Roman"/>
                <w:b/>
                <w:sz w:val="20"/>
                <w:szCs w:val="20"/>
              </w:rPr>
              <w:t>Please Return By:</w:t>
            </w:r>
          </w:p>
          <w:p w14:paraId="2A32A6DA" w14:textId="4D16701D" w:rsidR="00053DF5" w:rsidRPr="00755261" w:rsidRDefault="00635132" w:rsidP="00960190">
            <w:pPr>
              <w:numPr>
                <w:ilvl w:val="12"/>
                <w:numId w:val="0"/>
              </w:numPr>
              <w:tabs>
                <w:tab w:val="left" w:pos="0"/>
              </w:tabs>
              <w:autoSpaceDE w:val="0"/>
              <w:autoSpaceDN w:val="0"/>
              <w:adjustRightInd w:val="0"/>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Ju</w:t>
            </w:r>
            <w:r w:rsidR="005A2AF7">
              <w:rPr>
                <w:rFonts w:ascii="Times New Roman" w:eastAsia="Calibri" w:hAnsi="Times New Roman" w:cs="Times New Roman"/>
                <w:sz w:val="20"/>
                <w:szCs w:val="20"/>
              </w:rPr>
              <w:t>ne 30</w:t>
            </w:r>
            <w:r w:rsidR="00482A9A">
              <w:rPr>
                <w:rFonts w:ascii="Times New Roman" w:eastAsia="Calibri" w:hAnsi="Times New Roman" w:cs="Times New Roman"/>
                <w:sz w:val="20"/>
                <w:szCs w:val="20"/>
              </w:rPr>
              <w:t>, 20</w:t>
            </w:r>
            <w:r w:rsidR="00CA5260">
              <w:rPr>
                <w:rFonts w:ascii="Times New Roman" w:eastAsia="Calibri" w:hAnsi="Times New Roman" w:cs="Times New Roman"/>
                <w:sz w:val="20"/>
                <w:szCs w:val="20"/>
              </w:rPr>
              <w:t>2</w:t>
            </w:r>
            <w:r w:rsidR="009809B3">
              <w:rPr>
                <w:rFonts w:ascii="Times New Roman" w:eastAsia="Calibri" w:hAnsi="Times New Roman" w:cs="Times New Roman"/>
                <w:sz w:val="20"/>
                <w:szCs w:val="20"/>
              </w:rPr>
              <w:t>5</w:t>
            </w:r>
          </w:p>
        </w:tc>
      </w:tr>
      <w:tr w:rsidR="00677105" w:rsidRPr="00755261" w14:paraId="4B8D5EF1" w14:textId="77777777" w:rsidTr="00960190">
        <w:trPr>
          <w:cantSplit/>
        </w:trPr>
        <w:tc>
          <w:tcPr>
            <w:tcW w:w="10530" w:type="dxa"/>
            <w:gridSpan w:val="6"/>
            <w:tcBorders>
              <w:top w:val="single" w:sz="4" w:space="0" w:color="auto"/>
              <w:left w:val="single" w:sz="4" w:space="0" w:color="auto"/>
              <w:bottom w:val="single" w:sz="4" w:space="0" w:color="auto"/>
              <w:right w:val="single" w:sz="4" w:space="0" w:color="auto"/>
            </w:tcBorders>
          </w:tcPr>
          <w:p w14:paraId="19CAD2EC" w14:textId="77777777" w:rsidR="00677105" w:rsidRPr="00831D9D" w:rsidRDefault="00677105" w:rsidP="00960190">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831D9D">
              <w:rPr>
                <w:rFonts w:ascii="Times New Roman" w:eastAsia="Calibri" w:hAnsi="Times New Roman" w:cs="Times New Roman"/>
                <w:b/>
                <w:sz w:val="20"/>
                <w:szCs w:val="20"/>
              </w:rPr>
              <w:t>Title:</w:t>
            </w:r>
          </w:p>
          <w:p w14:paraId="150A69E6" w14:textId="77777777" w:rsidR="00677105" w:rsidRPr="00755261" w:rsidRDefault="00677105" w:rsidP="00960190">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tc>
      </w:tr>
      <w:tr w:rsidR="00677105" w:rsidRPr="00755261" w14:paraId="12929B66" w14:textId="77777777" w:rsidTr="00960190">
        <w:trPr>
          <w:cantSplit/>
        </w:trPr>
        <w:tc>
          <w:tcPr>
            <w:tcW w:w="10530" w:type="dxa"/>
            <w:gridSpan w:val="6"/>
            <w:tcBorders>
              <w:top w:val="single" w:sz="4" w:space="0" w:color="auto"/>
              <w:left w:val="single" w:sz="4" w:space="0" w:color="auto"/>
              <w:bottom w:val="single" w:sz="4" w:space="0" w:color="auto"/>
              <w:right w:val="single" w:sz="4" w:space="0" w:color="auto"/>
            </w:tcBorders>
            <w:shd w:val="clear" w:color="auto" w:fill="000000" w:themeFill="text1"/>
          </w:tcPr>
          <w:p w14:paraId="09801AD9" w14:textId="77777777" w:rsidR="00677105" w:rsidRPr="00755261" w:rsidRDefault="00677105" w:rsidP="00960190">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sz w:val="20"/>
                <w:szCs w:val="20"/>
              </w:rPr>
            </w:pPr>
          </w:p>
        </w:tc>
      </w:tr>
      <w:tr w:rsidR="00677105" w:rsidRPr="00755261" w14:paraId="4AE2EECB" w14:textId="77777777" w:rsidTr="00960190">
        <w:trPr>
          <w:cantSplit/>
        </w:trPr>
        <w:tc>
          <w:tcPr>
            <w:tcW w:w="10530" w:type="dxa"/>
            <w:gridSpan w:val="6"/>
            <w:tcBorders>
              <w:top w:val="single" w:sz="4" w:space="0" w:color="auto"/>
              <w:left w:val="single" w:sz="4" w:space="0" w:color="auto"/>
              <w:bottom w:val="single" w:sz="4" w:space="0" w:color="auto"/>
              <w:right w:val="single" w:sz="4" w:space="0" w:color="auto"/>
            </w:tcBorders>
          </w:tcPr>
          <w:p w14:paraId="1D60641C" w14:textId="77777777" w:rsidR="00677105" w:rsidRPr="00755261" w:rsidRDefault="00677105" w:rsidP="00960190">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sz w:val="20"/>
                <w:szCs w:val="20"/>
              </w:rPr>
              <w:t>Please rate the proposal on the following elements and provide an overall rating in the Overall Rating Section.</w:t>
            </w:r>
          </w:p>
          <w:p w14:paraId="15ED47A9" w14:textId="77777777" w:rsidR="00677105" w:rsidRPr="00755261" w:rsidRDefault="00677105" w:rsidP="00755261">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sz w:val="20"/>
                <w:szCs w:val="20"/>
              </w:rPr>
              <w:t xml:space="preserve"> Use the explanation of rating factors on the next page as a guide.</w:t>
            </w:r>
          </w:p>
        </w:tc>
      </w:tr>
      <w:tr w:rsidR="00677105" w:rsidRPr="00755261" w14:paraId="2288D189" w14:textId="77777777" w:rsidTr="009D2C61">
        <w:trPr>
          <w:cantSplit/>
        </w:trPr>
        <w:tc>
          <w:tcPr>
            <w:tcW w:w="4770" w:type="dxa"/>
            <w:tcBorders>
              <w:top w:val="single" w:sz="4" w:space="0" w:color="auto"/>
              <w:left w:val="single" w:sz="6" w:space="0" w:color="000000"/>
              <w:bottom w:val="single" w:sz="6" w:space="0" w:color="000000"/>
              <w:right w:val="nil"/>
            </w:tcBorders>
            <w:shd w:val="clear" w:color="auto" w:fill="F2F2F2" w:themeFill="background1" w:themeFillShade="F2"/>
            <w:vAlign w:val="center"/>
          </w:tcPr>
          <w:p w14:paraId="4D69A1C2" w14:textId="23264042" w:rsidR="00677105" w:rsidRPr="009D2C61" w:rsidRDefault="009D2C61" w:rsidP="009D2C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b/>
                <w:bCs/>
                <w:sz w:val="20"/>
                <w:szCs w:val="20"/>
              </w:rPr>
            </w:pPr>
            <w:r w:rsidRPr="009D2C61">
              <w:rPr>
                <w:rFonts w:ascii="Times New Roman" w:eastAsia="Calibri" w:hAnsi="Times New Roman" w:cs="Times New Roman"/>
                <w:b/>
                <w:bCs/>
                <w:sz w:val="20"/>
                <w:szCs w:val="20"/>
              </w:rPr>
              <w:t>Factor (15 points each)</w:t>
            </w:r>
          </w:p>
        </w:tc>
        <w:tc>
          <w:tcPr>
            <w:tcW w:w="1080" w:type="dxa"/>
            <w:tcBorders>
              <w:top w:val="single" w:sz="4" w:space="0" w:color="auto"/>
              <w:left w:val="single" w:sz="6" w:space="0" w:color="000000"/>
              <w:bottom w:val="single" w:sz="6" w:space="0" w:color="000000"/>
              <w:right w:val="nil"/>
            </w:tcBorders>
            <w:shd w:val="clear" w:color="auto" w:fill="F2F2F2" w:themeFill="background1" w:themeFillShade="F2"/>
            <w:vAlign w:val="center"/>
          </w:tcPr>
          <w:p w14:paraId="686F7B4C" w14:textId="77777777" w:rsidR="00677105" w:rsidRPr="00755261" w:rsidRDefault="00677105" w:rsidP="00960190">
            <w:pPr>
              <w:keepNext/>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Excellent</w:t>
            </w:r>
          </w:p>
          <w:p w14:paraId="17D9FB10" w14:textId="3FFF23EE" w:rsidR="00677105" w:rsidRPr="00755261" w:rsidRDefault="006C4C57" w:rsidP="00960190">
            <w:pPr>
              <w:keepNext/>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(15</w:t>
            </w:r>
            <w:r w:rsidR="00677105" w:rsidRPr="00755261">
              <w:rPr>
                <w:rFonts w:ascii="Times New Roman" w:eastAsia="Calibri" w:hAnsi="Times New Roman" w:cs="Times New Roman"/>
                <w:b/>
                <w:bCs/>
                <w:sz w:val="20"/>
                <w:szCs w:val="20"/>
              </w:rPr>
              <w:t>)</w:t>
            </w:r>
          </w:p>
        </w:tc>
        <w:tc>
          <w:tcPr>
            <w:tcW w:w="884" w:type="dxa"/>
            <w:tcBorders>
              <w:top w:val="single" w:sz="4" w:space="0" w:color="auto"/>
              <w:left w:val="single" w:sz="6" w:space="0" w:color="000000"/>
              <w:bottom w:val="single" w:sz="6" w:space="0" w:color="000000"/>
              <w:right w:val="nil"/>
            </w:tcBorders>
            <w:shd w:val="clear" w:color="auto" w:fill="F2F2F2" w:themeFill="background1" w:themeFillShade="F2"/>
            <w:vAlign w:val="center"/>
          </w:tcPr>
          <w:p w14:paraId="2081503C" w14:textId="77777777" w:rsidR="00677105" w:rsidRPr="00755261" w:rsidRDefault="000427CE"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Good</w:t>
            </w:r>
          </w:p>
          <w:p w14:paraId="1BEFC2D9" w14:textId="4C0C3DBA" w:rsidR="00677105" w:rsidRPr="00755261" w:rsidRDefault="00E74C9A"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(12</w:t>
            </w:r>
            <w:r w:rsidR="00677105" w:rsidRPr="00755261">
              <w:rPr>
                <w:rFonts w:ascii="Times New Roman" w:eastAsia="Calibri" w:hAnsi="Times New Roman" w:cs="Times New Roman"/>
                <w:b/>
                <w:bCs/>
                <w:sz w:val="20"/>
                <w:szCs w:val="20"/>
              </w:rPr>
              <w:t>)</w:t>
            </w:r>
          </w:p>
        </w:tc>
        <w:tc>
          <w:tcPr>
            <w:tcW w:w="1080"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14:paraId="5812C962" w14:textId="77777777" w:rsidR="00677105" w:rsidRPr="00755261" w:rsidRDefault="000427CE"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Adequate</w:t>
            </w:r>
          </w:p>
          <w:p w14:paraId="63C4AA89" w14:textId="79D3B8C0" w:rsidR="00677105" w:rsidRPr="00755261" w:rsidRDefault="00E74C9A"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(9</w:t>
            </w:r>
            <w:r w:rsidR="00677105" w:rsidRPr="00755261">
              <w:rPr>
                <w:rFonts w:ascii="Times New Roman" w:eastAsia="Calibri" w:hAnsi="Times New Roman" w:cs="Times New Roman"/>
                <w:b/>
                <w:bCs/>
                <w:sz w:val="20"/>
                <w:szCs w:val="20"/>
              </w:rPr>
              <w:t>)</w:t>
            </w:r>
          </w:p>
        </w:tc>
        <w:tc>
          <w:tcPr>
            <w:tcW w:w="1350" w:type="dxa"/>
            <w:tcBorders>
              <w:top w:val="single" w:sz="4" w:space="0" w:color="auto"/>
              <w:left w:val="single" w:sz="6" w:space="0" w:color="000000"/>
              <w:bottom w:val="single" w:sz="6" w:space="0" w:color="000000"/>
              <w:right w:val="nil"/>
            </w:tcBorders>
            <w:shd w:val="clear" w:color="auto" w:fill="F2F2F2" w:themeFill="background1" w:themeFillShade="F2"/>
            <w:vAlign w:val="center"/>
          </w:tcPr>
          <w:p w14:paraId="0ACF463B" w14:textId="77777777" w:rsidR="00677105" w:rsidRPr="00755261" w:rsidRDefault="000427CE"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Questionable</w:t>
            </w:r>
          </w:p>
          <w:p w14:paraId="4CC5ED98" w14:textId="3752C76E" w:rsidR="00677105" w:rsidRPr="00755261" w:rsidRDefault="00E74C9A"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(6</w:t>
            </w:r>
            <w:r w:rsidR="00677105" w:rsidRPr="00755261">
              <w:rPr>
                <w:rFonts w:ascii="Times New Roman" w:eastAsia="Calibri" w:hAnsi="Times New Roman" w:cs="Times New Roman"/>
                <w:b/>
                <w:bCs/>
                <w:sz w:val="20"/>
                <w:szCs w:val="20"/>
              </w:rPr>
              <w:t>)</w:t>
            </w:r>
          </w:p>
        </w:tc>
        <w:tc>
          <w:tcPr>
            <w:tcW w:w="1366"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14:paraId="6038C7D8"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Poor</w:t>
            </w:r>
          </w:p>
          <w:p w14:paraId="7D578B52" w14:textId="203F66B1" w:rsidR="00677105" w:rsidRPr="00755261" w:rsidRDefault="00BC2BE8"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(3</w:t>
            </w:r>
            <w:r w:rsidR="00677105" w:rsidRPr="00755261">
              <w:rPr>
                <w:rFonts w:ascii="Times New Roman" w:eastAsia="Calibri" w:hAnsi="Times New Roman" w:cs="Times New Roman"/>
                <w:b/>
                <w:bCs/>
                <w:sz w:val="20"/>
                <w:szCs w:val="20"/>
              </w:rPr>
              <w:t>)</w:t>
            </w:r>
          </w:p>
        </w:tc>
      </w:tr>
      <w:tr w:rsidR="00677105" w:rsidRPr="00755261" w14:paraId="74127D85" w14:textId="77777777" w:rsidTr="00BC2BE8">
        <w:tc>
          <w:tcPr>
            <w:tcW w:w="4770" w:type="dxa"/>
            <w:tcBorders>
              <w:top w:val="single" w:sz="6" w:space="0" w:color="000000"/>
              <w:left w:val="single" w:sz="6" w:space="0" w:color="000000"/>
              <w:bottom w:val="nil"/>
              <w:right w:val="nil"/>
            </w:tcBorders>
          </w:tcPr>
          <w:p w14:paraId="5D045569" w14:textId="77777777" w:rsidR="00677105" w:rsidRPr="00755261" w:rsidRDefault="00677105" w:rsidP="00960190">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A.  Rationale and Relevance</w:t>
            </w:r>
          </w:p>
        </w:tc>
        <w:tc>
          <w:tcPr>
            <w:tcW w:w="1080" w:type="dxa"/>
            <w:tcBorders>
              <w:top w:val="single" w:sz="6" w:space="0" w:color="000000"/>
              <w:left w:val="single" w:sz="6" w:space="0" w:color="000000"/>
              <w:bottom w:val="nil"/>
              <w:right w:val="nil"/>
            </w:tcBorders>
          </w:tcPr>
          <w:p w14:paraId="0A4D7FAE" w14:textId="77777777" w:rsidR="00677105" w:rsidRPr="00755261" w:rsidRDefault="00677105"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5A27E437" w14:textId="77777777" w:rsidR="00677105" w:rsidRPr="00755261" w:rsidRDefault="00677105"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476B000D"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6EEDC60A"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32D36D3D"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77105" w:rsidRPr="00755261" w14:paraId="7C0A6C6F" w14:textId="77777777" w:rsidTr="00BC2BE8">
        <w:tc>
          <w:tcPr>
            <w:tcW w:w="4770" w:type="dxa"/>
            <w:tcBorders>
              <w:top w:val="single" w:sz="6" w:space="0" w:color="000000"/>
              <w:left w:val="single" w:sz="6" w:space="0" w:color="000000"/>
              <w:bottom w:val="nil"/>
              <w:right w:val="nil"/>
            </w:tcBorders>
          </w:tcPr>
          <w:p w14:paraId="046658A6" w14:textId="77777777" w:rsidR="00677105" w:rsidRPr="00755261" w:rsidRDefault="00677105" w:rsidP="00960190">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B.  Scientific Merit</w:t>
            </w:r>
          </w:p>
        </w:tc>
        <w:tc>
          <w:tcPr>
            <w:tcW w:w="1080" w:type="dxa"/>
            <w:tcBorders>
              <w:top w:val="single" w:sz="6" w:space="0" w:color="000000"/>
              <w:left w:val="single" w:sz="6" w:space="0" w:color="000000"/>
              <w:bottom w:val="nil"/>
              <w:right w:val="nil"/>
            </w:tcBorders>
          </w:tcPr>
          <w:p w14:paraId="65637932" w14:textId="77777777" w:rsidR="00677105" w:rsidRPr="00755261" w:rsidRDefault="00677105"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342D6967" w14:textId="77777777" w:rsidR="00677105" w:rsidRPr="00755261" w:rsidRDefault="00677105"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4D316005"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7A3D8438"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25064178" w14:textId="77777777" w:rsidR="00677105" w:rsidRPr="00755261" w:rsidRDefault="00677105"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0855F1C4" w14:textId="77777777" w:rsidTr="00BC2BE8">
        <w:tc>
          <w:tcPr>
            <w:tcW w:w="4770" w:type="dxa"/>
            <w:tcBorders>
              <w:top w:val="single" w:sz="6" w:space="0" w:color="000000"/>
              <w:left w:val="single" w:sz="6" w:space="0" w:color="000000"/>
              <w:bottom w:val="nil"/>
              <w:right w:val="nil"/>
            </w:tcBorders>
          </w:tcPr>
          <w:p w14:paraId="7C54EBF4" w14:textId="3DAA1BD7" w:rsidR="006C4C57" w:rsidRPr="00755261" w:rsidRDefault="006C4C57" w:rsidP="0064722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C.  Outreach Plan</w:t>
            </w:r>
          </w:p>
        </w:tc>
        <w:tc>
          <w:tcPr>
            <w:tcW w:w="1080" w:type="dxa"/>
            <w:tcBorders>
              <w:top w:val="single" w:sz="6" w:space="0" w:color="000000"/>
              <w:left w:val="single" w:sz="6" w:space="0" w:color="000000"/>
              <w:bottom w:val="nil"/>
              <w:right w:val="nil"/>
            </w:tcBorders>
          </w:tcPr>
          <w:p w14:paraId="60ECE919" w14:textId="77777777" w:rsidR="006C4C57" w:rsidRPr="00755261" w:rsidRDefault="006C4C57"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7BB74EDA" w14:textId="77777777" w:rsidR="006C4C57" w:rsidRPr="00755261" w:rsidRDefault="006C4C57" w:rsidP="00960190">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4258FB2E" w14:textId="77777777" w:rsidR="006C4C57" w:rsidRPr="00755261" w:rsidRDefault="006C4C57"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6AA8E275" w14:textId="77777777" w:rsidR="006C4C57" w:rsidRPr="00755261" w:rsidRDefault="006C4C57"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6C049F08" w14:textId="77777777" w:rsidR="006C4C57" w:rsidRPr="00755261" w:rsidRDefault="006C4C57" w:rsidP="00960190">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70D7108C" w14:textId="77777777" w:rsidTr="00BC2BE8">
        <w:tc>
          <w:tcPr>
            <w:tcW w:w="4770" w:type="dxa"/>
            <w:tcBorders>
              <w:top w:val="single" w:sz="6" w:space="0" w:color="000000"/>
              <w:left w:val="single" w:sz="6" w:space="0" w:color="000000"/>
              <w:bottom w:val="nil"/>
              <w:right w:val="nil"/>
            </w:tcBorders>
            <w:shd w:val="clear" w:color="auto" w:fill="F2F2F2" w:themeFill="background1" w:themeFillShade="F2"/>
            <w:vAlign w:val="center"/>
          </w:tcPr>
          <w:p w14:paraId="2D5B537B" w14:textId="69CA4E3B" w:rsidR="006C4C57" w:rsidRPr="00755261" w:rsidRDefault="009D2C61" w:rsidP="009D2C61">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Factor (10</w:t>
            </w:r>
            <w:r w:rsidRPr="009D2C61">
              <w:rPr>
                <w:rFonts w:ascii="Times New Roman" w:eastAsia="Calibri" w:hAnsi="Times New Roman" w:cs="Times New Roman"/>
                <w:b/>
                <w:bCs/>
                <w:sz w:val="20"/>
                <w:szCs w:val="20"/>
              </w:rPr>
              <w:t xml:space="preserve"> points each)</w:t>
            </w:r>
          </w:p>
        </w:tc>
        <w:tc>
          <w:tcPr>
            <w:tcW w:w="1080" w:type="dxa"/>
            <w:tcBorders>
              <w:top w:val="single" w:sz="6" w:space="0" w:color="000000"/>
              <w:left w:val="single" w:sz="6" w:space="0" w:color="000000"/>
              <w:bottom w:val="nil"/>
              <w:right w:val="nil"/>
            </w:tcBorders>
            <w:shd w:val="clear" w:color="auto" w:fill="F2F2F2" w:themeFill="background1" w:themeFillShade="F2"/>
            <w:vAlign w:val="center"/>
          </w:tcPr>
          <w:p w14:paraId="39A9E643" w14:textId="77777777" w:rsidR="006C4C57" w:rsidRPr="00755261" w:rsidRDefault="006C4C57" w:rsidP="006C4C57">
            <w:pPr>
              <w:keepNext/>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Excellent</w:t>
            </w:r>
          </w:p>
          <w:p w14:paraId="239E6BEE" w14:textId="3BFA1369" w:rsidR="006C4C57" w:rsidRPr="00755261" w:rsidRDefault="00922E7D"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(10)</w:t>
            </w:r>
          </w:p>
        </w:tc>
        <w:tc>
          <w:tcPr>
            <w:tcW w:w="884" w:type="dxa"/>
            <w:tcBorders>
              <w:top w:val="single" w:sz="6" w:space="0" w:color="000000"/>
              <w:left w:val="single" w:sz="6" w:space="0" w:color="000000"/>
              <w:bottom w:val="nil"/>
              <w:right w:val="nil"/>
            </w:tcBorders>
            <w:shd w:val="clear" w:color="auto" w:fill="F2F2F2" w:themeFill="background1" w:themeFillShade="F2"/>
            <w:vAlign w:val="center"/>
          </w:tcPr>
          <w:p w14:paraId="26145008"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Good</w:t>
            </w:r>
          </w:p>
          <w:p w14:paraId="0F9F3F90" w14:textId="290F550E" w:rsidR="006C4C57" w:rsidRPr="00755261" w:rsidRDefault="00E74C9A"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(8</w:t>
            </w:r>
            <w:r w:rsidR="006C4C57" w:rsidRPr="00755261">
              <w:rPr>
                <w:rFonts w:ascii="Times New Roman" w:eastAsia="Calibri" w:hAnsi="Times New Roman" w:cs="Times New Roman"/>
                <w:b/>
                <w:bCs/>
                <w:sz w:val="20"/>
                <w:szCs w:val="20"/>
              </w:rPr>
              <w:t>)</w:t>
            </w:r>
          </w:p>
        </w:tc>
        <w:tc>
          <w:tcPr>
            <w:tcW w:w="1080"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19FA7DF7"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Adequate</w:t>
            </w:r>
          </w:p>
          <w:p w14:paraId="6B563055" w14:textId="0A160E9A" w:rsidR="006C4C57" w:rsidRPr="00755261" w:rsidRDefault="00E74C9A"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(6</w:t>
            </w:r>
            <w:r w:rsidR="006C4C57" w:rsidRPr="00755261">
              <w:rPr>
                <w:rFonts w:ascii="Times New Roman" w:eastAsia="Calibri" w:hAnsi="Times New Roman" w:cs="Times New Roman"/>
                <w:b/>
                <w:bCs/>
                <w:sz w:val="20"/>
                <w:szCs w:val="20"/>
              </w:rPr>
              <w:t>)</w:t>
            </w:r>
          </w:p>
        </w:tc>
        <w:tc>
          <w:tcPr>
            <w:tcW w:w="1350" w:type="dxa"/>
            <w:tcBorders>
              <w:top w:val="single" w:sz="6" w:space="0" w:color="000000"/>
              <w:left w:val="single" w:sz="6" w:space="0" w:color="000000"/>
              <w:bottom w:val="nil"/>
              <w:right w:val="nil"/>
            </w:tcBorders>
            <w:shd w:val="clear" w:color="auto" w:fill="F2F2F2" w:themeFill="background1" w:themeFillShade="F2"/>
            <w:vAlign w:val="center"/>
          </w:tcPr>
          <w:p w14:paraId="7887B1C7"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Questionable</w:t>
            </w:r>
          </w:p>
          <w:p w14:paraId="64890F7C" w14:textId="3C960230" w:rsidR="006C4C57" w:rsidRPr="00755261" w:rsidRDefault="00E74C9A"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(4</w:t>
            </w:r>
            <w:r w:rsidR="006C4C57" w:rsidRPr="00755261">
              <w:rPr>
                <w:rFonts w:ascii="Times New Roman" w:eastAsia="Calibri" w:hAnsi="Times New Roman" w:cs="Times New Roman"/>
                <w:b/>
                <w:bCs/>
                <w:sz w:val="20"/>
                <w:szCs w:val="20"/>
              </w:rPr>
              <w:t>)</w:t>
            </w:r>
          </w:p>
        </w:tc>
        <w:tc>
          <w:tcPr>
            <w:tcW w:w="1366"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350851C3"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Poor</w:t>
            </w:r>
          </w:p>
          <w:p w14:paraId="7923E362" w14:textId="6720CCEC" w:rsidR="006C4C57" w:rsidRPr="00755261" w:rsidRDefault="00E74C9A"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(2</w:t>
            </w:r>
            <w:r w:rsidR="006C4C57" w:rsidRPr="00755261">
              <w:rPr>
                <w:rFonts w:ascii="Times New Roman" w:eastAsia="Calibri" w:hAnsi="Times New Roman" w:cs="Times New Roman"/>
                <w:b/>
                <w:bCs/>
                <w:sz w:val="20"/>
                <w:szCs w:val="20"/>
              </w:rPr>
              <w:t>)</w:t>
            </w:r>
          </w:p>
        </w:tc>
      </w:tr>
      <w:tr w:rsidR="006C4C57" w:rsidRPr="00755261" w14:paraId="105CFEB1" w14:textId="77777777" w:rsidTr="00BC2BE8">
        <w:tc>
          <w:tcPr>
            <w:tcW w:w="4770" w:type="dxa"/>
            <w:tcBorders>
              <w:top w:val="single" w:sz="6" w:space="0" w:color="000000"/>
              <w:left w:val="single" w:sz="6" w:space="0" w:color="000000"/>
              <w:bottom w:val="nil"/>
              <w:right w:val="nil"/>
            </w:tcBorders>
          </w:tcPr>
          <w:p w14:paraId="48FAF1AE" w14:textId="40D159E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D.  Innovation</w:t>
            </w:r>
          </w:p>
        </w:tc>
        <w:tc>
          <w:tcPr>
            <w:tcW w:w="1080" w:type="dxa"/>
            <w:tcBorders>
              <w:top w:val="single" w:sz="6" w:space="0" w:color="000000"/>
              <w:left w:val="single" w:sz="6" w:space="0" w:color="000000"/>
              <w:bottom w:val="nil"/>
              <w:right w:val="nil"/>
            </w:tcBorders>
          </w:tcPr>
          <w:p w14:paraId="5E1683F0"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20D08553"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7A9793A5"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2408209F"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66D83B04"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BC2BE8" w:rsidRPr="00755261" w14:paraId="39AA1826" w14:textId="77777777" w:rsidTr="00BC2BE8">
        <w:tc>
          <w:tcPr>
            <w:tcW w:w="4770" w:type="dxa"/>
            <w:tcBorders>
              <w:top w:val="single" w:sz="6" w:space="0" w:color="000000"/>
              <w:left w:val="single" w:sz="6" w:space="0" w:color="000000"/>
              <w:bottom w:val="nil"/>
              <w:right w:val="nil"/>
            </w:tcBorders>
          </w:tcPr>
          <w:p w14:paraId="7B7C631B" w14:textId="2AAD7533" w:rsidR="00BC2BE8" w:rsidRDefault="00BC2BE8"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E.  Application</w:t>
            </w:r>
          </w:p>
        </w:tc>
        <w:tc>
          <w:tcPr>
            <w:tcW w:w="1080" w:type="dxa"/>
            <w:tcBorders>
              <w:top w:val="single" w:sz="6" w:space="0" w:color="000000"/>
              <w:left w:val="single" w:sz="6" w:space="0" w:color="000000"/>
              <w:bottom w:val="nil"/>
              <w:right w:val="nil"/>
            </w:tcBorders>
          </w:tcPr>
          <w:p w14:paraId="6DF2F1DA" w14:textId="77777777" w:rsidR="00BC2BE8" w:rsidRPr="00755261" w:rsidRDefault="00BC2BE8"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1C351988" w14:textId="77777777" w:rsidR="00BC2BE8" w:rsidRPr="00755261" w:rsidRDefault="00BC2BE8"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3C212816" w14:textId="77777777" w:rsidR="00BC2BE8" w:rsidRPr="00755261" w:rsidRDefault="00BC2BE8"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5F0B97E0" w14:textId="77777777" w:rsidR="00BC2BE8" w:rsidRPr="00755261" w:rsidRDefault="00BC2BE8"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5ACE5BF1" w14:textId="77777777" w:rsidR="00BC2BE8" w:rsidRPr="00755261" w:rsidRDefault="00BC2BE8"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526671F7" w14:textId="77777777" w:rsidTr="00BC2BE8">
        <w:tc>
          <w:tcPr>
            <w:tcW w:w="4770" w:type="dxa"/>
            <w:tcBorders>
              <w:top w:val="single" w:sz="6" w:space="0" w:color="000000"/>
              <w:left w:val="single" w:sz="6" w:space="0" w:color="000000"/>
              <w:bottom w:val="nil"/>
              <w:right w:val="nil"/>
            </w:tcBorders>
          </w:tcPr>
          <w:p w14:paraId="53E314B7" w14:textId="715A4A02" w:rsidR="006C4C57" w:rsidRPr="00755261" w:rsidRDefault="00BC2BE8" w:rsidP="00AA4F24">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F</w:t>
            </w:r>
            <w:r w:rsidR="006C4C57" w:rsidRPr="00755261">
              <w:rPr>
                <w:rFonts w:ascii="Times New Roman" w:eastAsia="Calibri" w:hAnsi="Times New Roman" w:cs="Times New Roman"/>
                <w:b/>
                <w:bCs/>
                <w:sz w:val="20"/>
                <w:szCs w:val="20"/>
              </w:rPr>
              <w:t xml:space="preserve">.  </w:t>
            </w:r>
            <w:r w:rsidR="006C4C57">
              <w:rPr>
                <w:rFonts w:ascii="Times New Roman" w:eastAsia="Calibri" w:hAnsi="Times New Roman" w:cs="Times New Roman"/>
                <w:b/>
                <w:bCs/>
                <w:sz w:val="20"/>
                <w:szCs w:val="20"/>
              </w:rPr>
              <w:t>Methodology</w:t>
            </w:r>
            <w:r w:rsidR="006C4C57" w:rsidRPr="00755261">
              <w:rPr>
                <w:rFonts w:ascii="Times New Roman" w:eastAsia="Calibri" w:hAnsi="Times New Roman" w:cs="Times New Roman"/>
                <w:b/>
                <w:bCs/>
                <w:sz w:val="20"/>
                <w:szCs w:val="20"/>
              </w:rPr>
              <w:t xml:space="preserve"> </w:t>
            </w:r>
          </w:p>
        </w:tc>
        <w:tc>
          <w:tcPr>
            <w:tcW w:w="1080" w:type="dxa"/>
            <w:tcBorders>
              <w:top w:val="single" w:sz="6" w:space="0" w:color="000000"/>
              <w:left w:val="single" w:sz="6" w:space="0" w:color="000000"/>
              <w:bottom w:val="nil"/>
              <w:right w:val="nil"/>
            </w:tcBorders>
          </w:tcPr>
          <w:p w14:paraId="499E90B0"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tcPr>
          <w:p w14:paraId="63219277"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19FCD9F7"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1442A071"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5B11BC02"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36CED9CC" w14:textId="77777777" w:rsidTr="00BC2BE8">
        <w:tc>
          <w:tcPr>
            <w:tcW w:w="4770" w:type="dxa"/>
            <w:tcBorders>
              <w:top w:val="single" w:sz="6" w:space="0" w:color="000000"/>
              <w:left w:val="single" w:sz="6" w:space="0" w:color="000000"/>
              <w:bottom w:val="nil"/>
              <w:right w:val="nil"/>
            </w:tcBorders>
          </w:tcPr>
          <w:p w14:paraId="2EFF5F2C" w14:textId="496F3BB3" w:rsidR="006C4C57" w:rsidRDefault="00BC2BE8"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G.  Student Involvement </w:t>
            </w:r>
          </w:p>
        </w:tc>
        <w:tc>
          <w:tcPr>
            <w:tcW w:w="1080" w:type="dxa"/>
            <w:tcBorders>
              <w:top w:val="single" w:sz="6" w:space="0" w:color="000000"/>
              <w:left w:val="single" w:sz="6" w:space="0" w:color="000000"/>
              <w:bottom w:val="nil"/>
              <w:right w:val="nil"/>
            </w:tcBorders>
            <w:shd w:val="clear" w:color="auto" w:fill="auto"/>
          </w:tcPr>
          <w:p w14:paraId="15F2E491"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shd w:val="clear" w:color="auto" w:fill="auto"/>
          </w:tcPr>
          <w:p w14:paraId="22375064"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3F13CB45"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7569DFB8"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79B884E2"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73151827" w14:textId="77777777" w:rsidTr="00BC2BE8">
        <w:tc>
          <w:tcPr>
            <w:tcW w:w="4770" w:type="dxa"/>
            <w:tcBorders>
              <w:top w:val="single" w:sz="6" w:space="0" w:color="000000"/>
              <w:left w:val="single" w:sz="6" w:space="0" w:color="000000"/>
              <w:bottom w:val="nil"/>
              <w:right w:val="nil"/>
            </w:tcBorders>
            <w:shd w:val="clear" w:color="auto" w:fill="F2F2F2" w:themeFill="background1" w:themeFillShade="F2"/>
            <w:vAlign w:val="center"/>
          </w:tcPr>
          <w:p w14:paraId="23868AC6" w14:textId="642AC172" w:rsidR="006C4C57" w:rsidRPr="00831D9D" w:rsidRDefault="009D2C61" w:rsidP="006C4C57">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Bold" w:eastAsia="Calibri" w:hAnsi="Times New Roman Bold" w:cs="Times New Roman"/>
                <w:b/>
                <w:bCs/>
                <w:smallCaps/>
                <w:sz w:val="20"/>
                <w:szCs w:val="20"/>
              </w:rPr>
            </w:pPr>
            <w:r>
              <w:rPr>
                <w:rFonts w:ascii="Times New Roman" w:eastAsia="Calibri" w:hAnsi="Times New Roman" w:cs="Times New Roman"/>
                <w:b/>
                <w:bCs/>
                <w:sz w:val="20"/>
                <w:szCs w:val="20"/>
              </w:rPr>
              <w:t>Factor (</w:t>
            </w:r>
            <w:r w:rsidRPr="009D2C61">
              <w:rPr>
                <w:rFonts w:ascii="Times New Roman" w:eastAsia="Calibri" w:hAnsi="Times New Roman" w:cs="Times New Roman"/>
                <w:b/>
                <w:bCs/>
                <w:sz w:val="20"/>
                <w:szCs w:val="20"/>
              </w:rPr>
              <w:t>5 points each)</w:t>
            </w:r>
          </w:p>
        </w:tc>
        <w:tc>
          <w:tcPr>
            <w:tcW w:w="1080" w:type="dxa"/>
            <w:tcBorders>
              <w:top w:val="single" w:sz="6" w:space="0" w:color="000000"/>
              <w:left w:val="single" w:sz="6" w:space="0" w:color="000000"/>
              <w:bottom w:val="nil"/>
              <w:right w:val="nil"/>
            </w:tcBorders>
            <w:shd w:val="clear" w:color="auto" w:fill="F2F2F2" w:themeFill="background1" w:themeFillShade="F2"/>
            <w:vAlign w:val="center"/>
          </w:tcPr>
          <w:p w14:paraId="01B4D807" w14:textId="77777777" w:rsidR="006C4C57" w:rsidRPr="00755261" w:rsidRDefault="006C4C57" w:rsidP="006C4C57">
            <w:pPr>
              <w:keepNext/>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Excellent</w:t>
            </w:r>
          </w:p>
          <w:p w14:paraId="7B8681B4" w14:textId="11D03DDE"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(5)</w:t>
            </w:r>
          </w:p>
        </w:tc>
        <w:tc>
          <w:tcPr>
            <w:tcW w:w="884" w:type="dxa"/>
            <w:tcBorders>
              <w:top w:val="single" w:sz="6" w:space="0" w:color="000000"/>
              <w:left w:val="single" w:sz="6" w:space="0" w:color="000000"/>
              <w:bottom w:val="nil"/>
              <w:right w:val="nil"/>
            </w:tcBorders>
            <w:shd w:val="clear" w:color="auto" w:fill="F2F2F2" w:themeFill="background1" w:themeFillShade="F2"/>
            <w:vAlign w:val="center"/>
          </w:tcPr>
          <w:p w14:paraId="7CE21F66"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Good</w:t>
            </w:r>
          </w:p>
          <w:p w14:paraId="722AC3EF" w14:textId="09DB944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(4)</w:t>
            </w:r>
          </w:p>
        </w:tc>
        <w:tc>
          <w:tcPr>
            <w:tcW w:w="1080"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47D423F6"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Adequate</w:t>
            </w:r>
          </w:p>
          <w:p w14:paraId="6DAB973D" w14:textId="307468BD"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(3)</w:t>
            </w:r>
          </w:p>
        </w:tc>
        <w:tc>
          <w:tcPr>
            <w:tcW w:w="1350" w:type="dxa"/>
            <w:tcBorders>
              <w:top w:val="single" w:sz="6" w:space="0" w:color="000000"/>
              <w:left w:val="single" w:sz="6" w:space="0" w:color="000000"/>
              <w:bottom w:val="nil"/>
              <w:right w:val="nil"/>
            </w:tcBorders>
            <w:shd w:val="clear" w:color="auto" w:fill="F2F2F2" w:themeFill="background1" w:themeFillShade="F2"/>
            <w:vAlign w:val="center"/>
          </w:tcPr>
          <w:p w14:paraId="7CE2E25D"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Questionable</w:t>
            </w:r>
          </w:p>
          <w:p w14:paraId="6AD60342" w14:textId="27130378"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(2)</w:t>
            </w:r>
          </w:p>
        </w:tc>
        <w:tc>
          <w:tcPr>
            <w:tcW w:w="1366"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1F78EBD6"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Poor</w:t>
            </w:r>
          </w:p>
          <w:p w14:paraId="2F47DDCF" w14:textId="7CFC310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r w:rsidRPr="00755261">
              <w:rPr>
                <w:rFonts w:ascii="Times New Roman" w:eastAsia="Calibri" w:hAnsi="Times New Roman" w:cs="Times New Roman"/>
                <w:b/>
                <w:bCs/>
                <w:sz w:val="20"/>
                <w:szCs w:val="20"/>
              </w:rPr>
              <w:t>(1)</w:t>
            </w:r>
          </w:p>
        </w:tc>
      </w:tr>
      <w:tr w:rsidR="006C4C57" w:rsidRPr="00755261" w14:paraId="58D8DE57" w14:textId="77777777" w:rsidTr="00BC2BE8">
        <w:tc>
          <w:tcPr>
            <w:tcW w:w="4770" w:type="dxa"/>
            <w:tcBorders>
              <w:top w:val="single" w:sz="6" w:space="0" w:color="000000"/>
              <w:left w:val="single" w:sz="6" w:space="0" w:color="000000"/>
              <w:bottom w:val="nil"/>
              <w:right w:val="nil"/>
            </w:tcBorders>
          </w:tcPr>
          <w:p w14:paraId="0B4C74BA" w14:textId="11A07B92" w:rsidR="006C4C57" w:rsidRPr="00755261" w:rsidRDefault="00BC2BE8"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H</w:t>
            </w:r>
            <w:r w:rsidR="006C4C57" w:rsidRPr="00755261">
              <w:rPr>
                <w:rFonts w:ascii="Times New Roman" w:eastAsia="Calibri" w:hAnsi="Times New Roman" w:cs="Times New Roman"/>
                <w:b/>
                <w:bCs/>
                <w:sz w:val="20"/>
                <w:szCs w:val="20"/>
              </w:rPr>
              <w:t xml:space="preserve">.  Successful Completion in </w:t>
            </w:r>
            <w:r w:rsidR="006C4C57">
              <w:rPr>
                <w:rFonts w:ascii="Times New Roman" w:eastAsia="Calibri" w:hAnsi="Times New Roman" w:cs="Times New Roman"/>
                <w:b/>
                <w:bCs/>
                <w:sz w:val="20"/>
                <w:szCs w:val="20"/>
              </w:rPr>
              <w:t xml:space="preserve">Proposed </w:t>
            </w:r>
            <w:r w:rsidR="006C4C57" w:rsidRPr="00755261">
              <w:rPr>
                <w:rFonts w:ascii="Times New Roman" w:eastAsia="Calibri" w:hAnsi="Times New Roman" w:cs="Times New Roman"/>
                <w:b/>
                <w:bCs/>
                <w:sz w:val="20"/>
                <w:szCs w:val="20"/>
              </w:rPr>
              <w:t>Timeframe</w:t>
            </w:r>
          </w:p>
        </w:tc>
        <w:tc>
          <w:tcPr>
            <w:tcW w:w="1080" w:type="dxa"/>
            <w:tcBorders>
              <w:top w:val="single" w:sz="6" w:space="0" w:color="000000"/>
              <w:left w:val="single" w:sz="6" w:space="0" w:color="000000"/>
              <w:bottom w:val="nil"/>
              <w:right w:val="nil"/>
            </w:tcBorders>
            <w:shd w:val="clear" w:color="auto" w:fill="auto"/>
          </w:tcPr>
          <w:p w14:paraId="0F26AE0F"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shd w:val="clear" w:color="auto" w:fill="auto"/>
          </w:tcPr>
          <w:p w14:paraId="59F0288D"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6D507E6A"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440E9681"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7EB09F36"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584B2E53" w14:textId="77777777" w:rsidTr="00BC2BE8">
        <w:tc>
          <w:tcPr>
            <w:tcW w:w="4770" w:type="dxa"/>
            <w:tcBorders>
              <w:top w:val="single" w:sz="6" w:space="0" w:color="000000"/>
              <w:left w:val="single" w:sz="6" w:space="0" w:color="000000"/>
              <w:bottom w:val="nil"/>
              <w:right w:val="nil"/>
            </w:tcBorders>
          </w:tcPr>
          <w:p w14:paraId="12D69609" w14:textId="2D34175F" w:rsidR="006C4C57" w:rsidRPr="00755261" w:rsidRDefault="00BC2BE8"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I</w:t>
            </w:r>
            <w:r w:rsidR="006C4C57" w:rsidRPr="00755261">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 xml:space="preserve">  </w:t>
            </w:r>
            <w:r w:rsidR="006C4C57" w:rsidRPr="00755261">
              <w:rPr>
                <w:rFonts w:ascii="Times New Roman" w:eastAsia="Calibri" w:hAnsi="Times New Roman" w:cs="Times New Roman"/>
                <w:b/>
                <w:bCs/>
                <w:sz w:val="20"/>
                <w:szCs w:val="20"/>
              </w:rPr>
              <w:t xml:space="preserve">Successful Completion with </w:t>
            </w:r>
            <w:r w:rsidR="006C4C57">
              <w:rPr>
                <w:rFonts w:ascii="Times New Roman" w:eastAsia="Calibri" w:hAnsi="Times New Roman" w:cs="Times New Roman"/>
                <w:b/>
                <w:bCs/>
                <w:sz w:val="20"/>
                <w:szCs w:val="20"/>
              </w:rPr>
              <w:t xml:space="preserve">Available </w:t>
            </w:r>
            <w:r w:rsidR="006C4C57" w:rsidRPr="00755261">
              <w:rPr>
                <w:rFonts w:ascii="Times New Roman" w:eastAsia="Calibri" w:hAnsi="Times New Roman" w:cs="Times New Roman"/>
                <w:b/>
                <w:bCs/>
                <w:sz w:val="20"/>
                <w:szCs w:val="20"/>
              </w:rPr>
              <w:t xml:space="preserve">Resources </w:t>
            </w:r>
          </w:p>
        </w:tc>
        <w:tc>
          <w:tcPr>
            <w:tcW w:w="1080" w:type="dxa"/>
            <w:tcBorders>
              <w:top w:val="single" w:sz="6" w:space="0" w:color="000000"/>
              <w:left w:val="single" w:sz="6" w:space="0" w:color="000000"/>
              <w:bottom w:val="nil"/>
              <w:right w:val="nil"/>
            </w:tcBorders>
            <w:shd w:val="clear" w:color="auto" w:fill="auto"/>
          </w:tcPr>
          <w:p w14:paraId="4D46965C"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shd w:val="clear" w:color="auto" w:fill="auto"/>
          </w:tcPr>
          <w:p w14:paraId="28031F04"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1AC99CE5"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4394B8C2"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3B80D3D4"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41F16384" w14:textId="77777777" w:rsidTr="00BC2BE8">
        <w:tc>
          <w:tcPr>
            <w:tcW w:w="4770" w:type="dxa"/>
            <w:tcBorders>
              <w:top w:val="single" w:sz="6" w:space="0" w:color="000000"/>
              <w:left w:val="single" w:sz="6" w:space="0" w:color="000000"/>
              <w:bottom w:val="nil"/>
              <w:right w:val="nil"/>
            </w:tcBorders>
          </w:tcPr>
          <w:p w14:paraId="573D1CD6" w14:textId="4B9A598E" w:rsidR="006C4C57" w:rsidRPr="00755261" w:rsidRDefault="00BC2BE8"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J</w:t>
            </w:r>
            <w:r w:rsidR="006C4C57" w:rsidRPr="00755261">
              <w:rPr>
                <w:rFonts w:ascii="Times New Roman" w:eastAsia="Calibri" w:hAnsi="Times New Roman" w:cs="Times New Roman"/>
                <w:b/>
                <w:bCs/>
                <w:sz w:val="20"/>
                <w:szCs w:val="20"/>
              </w:rPr>
              <w:t xml:space="preserve">. </w:t>
            </w:r>
            <w:r w:rsidR="006C4C57">
              <w:rPr>
                <w:rFonts w:ascii="Times New Roman" w:eastAsia="Calibri" w:hAnsi="Times New Roman" w:cs="Times New Roman"/>
                <w:b/>
                <w:bCs/>
                <w:sz w:val="20"/>
                <w:szCs w:val="20"/>
              </w:rPr>
              <w:t xml:space="preserve"> </w:t>
            </w:r>
            <w:r w:rsidR="006C4C57" w:rsidRPr="00755261">
              <w:rPr>
                <w:rFonts w:ascii="Times New Roman" w:eastAsia="Calibri" w:hAnsi="Times New Roman" w:cs="Times New Roman"/>
                <w:b/>
                <w:bCs/>
                <w:sz w:val="20"/>
                <w:szCs w:val="20"/>
              </w:rPr>
              <w:t>Qualifications of Investigators</w:t>
            </w:r>
            <w:r w:rsidR="006C4C57">
              <w:rPr>
                <w:rFonts w:ascii="Times New Roman" w:eastAsia="Calibri" w:hAnsi="Times New Roman" w:cs="Times New Roman"/>
                <w:b/>
                <w:bCs/>
                <w:sz w:val="20"/>
                <w:szCs w:val="20"/>
              </w:rPr>
              <w:t>/Collaborators</w:t>
            </w:r>
          </w:p>
        </w:tc>
        <w:tc>
          <w:tcPr>
            <w:tcW w:w="1080" w:type="dxa"/>
            <w:tcBorders>
              <w:top w:val="single" w:sz="6" w:space="0" w:color="000000"/>
              <w:left w:val="single" w:sz="6" w:space="0" w:color="000000"/>
              <w:bottom w:val="nil"/>
              <w:right w:val="nil"/>
            </w:tcBorders>
            <w:shd w:val="clear" w:color="auto" w:fill="auto"/>
          </w:tcPr>
          <w:p w14:paraId="5E883327"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shd w:val="clear" w:color="auto" w:fill="auto"/>
          </w:tcPr>
          <w:p w14:paraId="2A1F5136"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tcPr>
          <w:p w14:paraId="0E7B49A1"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tcPr>
          <w:p w14:paraId="2AC46421"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tcPr>
          <w:p w14:paraId="4B421A22"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31A025FA" w14:textId="77777777" w:rsidTr="00B502E0">
        <w:trPr>
          <w:trHeight w:val="363"/>
        </w:trPr>
        <w:tc>
          <w:tcPr>
            <w:tcW w:w="4770" w:type="dxa"/>
            <w:tcBorders>
              <w:top w:val="single" w:sz="6" w:space="0" w:color="000000"/>
              <w:left w:val="single" w:sz="6" w:space="0" w:color="000000"/>
              <w:bottom w:val="nil"/>
              <w:right w:val="nil"/>
            </w:tcBorders>
            <w:vAlign w:val="center"/>
          </w:tcPr>
          <w:p w14:paraId="4AE6DBE8" w14:textId="77777777" w:rsidR="006C4C57" w:rsidRPr="00BA5783" w:rsidRDefault="006C4C57" w:rsidP="006C4C57">
            <w:pPr>
              <w:numPr>
                <w:ilvl w:val="12"/>
                <w:numId w:val="0"/>
              </w:numPr>
              <w:tabs>
                <w:tab w:val="left" w:pos="0"/>
                <w:tab w:val="left" w:pos="720"/>
                <w:tab w:val="left" w:pos="1440"/>
                <w:tab w:val="left" w:pos="2160"/>
              </w:tabs>
              <w:autoSpaceDE w:val="0"/>
              <w:autoSpaceDN w:val="0"/>
              <w:adjustRightInd w:val="0"/>
              <w:spacing w:line="240" w:lineRule="auto"/>
              <w:jc w:val="right"/>
              <w:rPr>
                <w:rFonts w:ascii="Times New Roman" w:eastAsia="Calibri" w:hAnsi="Times New Roman" w:cs="Times New Roman"/>
                <w:b/>
                <w:bCs/>
                <w:i/>
                <w:sz w:val="20"/>
                <w:szCs w:val="20"/>
              </w:rPr>
            </w:pPr>
            <w:r w:rsidRPr="00BA5783">
              <w:rPr>
                <w:rFonts w:ascii="Times New Roman" w:eastAsia="Calibri" w:hAnsi="Times New Roman" w:cs="Times New Roman"/>
                <w:b/>
                <w:bCs/>
                <w:i/>
                <w:sz w:val="20"/>
                <w:szCs w:val="20"/>
              </w:rPr>
              <w:t>Total Score</w:t>
            </w:r>
          </w:p>
        </w:tc>
        <w:tc>
          <w:tcPr>
            <w:tcW w:w="5760" w:type="dxa"/>
            <w:gridSpan w:val="5"/>
            <w:tcBorders>
              <w:top w:val="single" w:sz="6" w:space="0" w:color="000000"/>
              <w:left w:val="single" w:sz="6" w:space="0" w:color="000000"/>
              <w:bottom w:val="nil"/>
              <w:right w:val="single" w:sz="6" w:space="0" w:color="000000"/>
            </w:tcBorders>
            <w:shd w:val="clear" w:color="auto" w:fill="auto"/>
            <w:vAlign w:val="center"/>
          </w:tcPr>
          <w:p w14:paraId="158F32E5"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rPr>
                <w:rFonts w:ascii="Times New Roman" w:eastAsia="Calibri" w:hAnsi="Times New Roman" w:cs="Times New Roman"/>
                <w:sz w:val="20"/>
                <w:szCs w:val="20"/>
              </w:rPr>
            </w:pPr>
          </w:p>
        </w:tc>
      </w:tr>
      <w:tr w:rsidR="006C4C57" w:rsidRPr="00755261" w14:paraId="7E26D53E" w14:textId="77777777" w:rsidTr="00BC2BE8">
        <w:tc>
          <w:tcPr>
            <w:tcW w:w="4770" w:type="dxa"/>
            <w:tcBorders>
              <w:top w:val="single" w:sz="6" w:space="0" w:color="000000"/>
              <w:left w:val="single" w:sz="6" w:space="0" w:color="000000"/>
              <w:bottom w:val="nil"/>
              <w:right w:val="nil"/>
            </w:tcBorders>
            <w:shd w:val="clear" w:color="auto" w:fill="000000" w:themeFill="text1"/>
          </w:tcPr>
          <w:p w14:paraId="67DDB6CB"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tc>
        <w:tc>
          <w:tcPr>
            <w:tcW w:w="1080" w:type="dxa"/>
            <w:tcBorders>
              <w:top w:val="single" w:sz="6" w:space="0" w:color="000000"/>
              <w:left w:val="single" w:sz="6" w:space="0" w:color="000000"/>
              <w:bottom w:val="nil"/>
              <w:right w:val="nil"/>
            </w:tcBorders>
            <w:shd w:val="clear" w:color="auto" w:fill="000000" w:themeFill="text1"/>
          </w:tcPr>
          <w:p w14:paraId="3FBA74D2"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884" w:type="dxa"/>
            <w:tcBorders>
              <w:top w:val="single" w:sz="6" w:space="0" w:color="000000"/>
              <w:left w:val="single" w:sz="6" w:space="0" w:color="000000"/>
              <w:bottom w:val="nil"/>
              <w:right w:val="nil"/>
            </w:tcBorders>
            <w:shd w:val="clear" w:color="auto" w:fill="000000" w:themeFill="text1"/>
          </w:tcPr>
          <w:p w14:paraId="6F20656B" w14:textId="77777777" w:rsidR="006C4C57" w:rsidRPr="00755261" w:rsidRDefault="006C4C57" w:rsidP="006C4C57">
            <w:pPr>
              <w:numPr>
                <w:ilvl w:val="12"/>
                <w:numId w:val="0"/>
              </w:numPr>
              <w:tabs>
                <w:tab w:val="left" w:pos="0"/>
                <w:tab w:val="left" w:pos="720"/>
                <w:tab w:val="left" w:pos="1440"/>
              </w:tabs>
              <w:autoSpaceDE w:val="0"/>
              <w:autoSpaceDN w:val="0"/>
              <w:adjustRightInd w:val="0"/>
              <w:spacing w:line="240" w:lineRule="auto"/>
              <w:jc w:val="center"/>
              <w:rPr>
                <w:rFonts w:ascii="Times New Roman" w:eastAsia="Calibri" w:hAnsi="Times New Roman" w:cs="Times New Roman"/>
                <w:sz w:val="20"/>
                <w:szCs w:val="20"/>
              </w:rPr>
            </w:pPr>
          </w:p>
        </w:tc>
        <w:tc>
          <w:tcPr>
            <w:tcW w:w="1080" w:type="dxa"/>
            <w:tcBorders>
              <w:top w:val="single" w:sz="6" w:space="0" w:color="000000"/>
              <w:left w:val="single" w:sz="6" w:space="0" w:color="000000"/>
              <w:bottom w:val="nil"/>
              <w:right w:val="single" w:sz="6" w:space="0" w:color="000000"/>
            </w:tcBorders>
            <w:shd w:val="clear" w:color="auto" w:fill="000000" w:themeFill="text1"/>
          </w:tcPr>
          <w:p w14:paraId="48DF9E80"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50" w:type="dxa"/>
            <w:tcBorders>
              <w:top w:val="single" w:sz="6" w:space="0" w:color="000000"/>
              <w:left w:val="single" w:sz="6" w:space="0" w:color="000000"/>
              <w:bottom w:val="nil"/>
              <w:right w:val="nil"/>
            </w:tcBorders>
            <w:shd w:val="clear" w:color="auto" w:fill="000000" w:themeFill="text1"/>
          </w:tcPr>
          <w:p w14:paraId="45D06C3E"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c>
          <w:tcPr>
            <w:tcW w:w="1366" w:type="dxa"/>
            <w:tcBorders>
              <w:top w:val="single" w:sz="6" w:space="0" w:color="000000"/>
              <w:left w:val="single" w:sz="6" w:space="0" w:color="000000"/>
              <w:bottom w:val="nil"/>
              <w:right w:val="single" w:sz="6" w:space="0" w:color="000000"/>
            </w:tcBorders>
            <w:shd w:val="clear" w:color="auto" w:fill="000000" w:themeFill="text1"/>
          </w:tcPr>
          <w:p w14:paraId="67D554E5" w14:textId="77777777" w:rsidR="006C4C57" w:rsidRPr="00755261" w:rsidRDefault="006C4C57" w:rsidP="006C4C57">
            <w:pPr>
              <w:numPr>
                <w:ilvl w:val="12"/>
                <w:numId w:val="0"/>
              </w:numPr>
              <w:tabs>
                <w:tab w:val="left" w:pos="0"/>
                <w:tab w:val="left" w:pos="720"/>
              </w:tabs>
              <w:autoSpaceDE w:val="0"/>
              <w:autoSpaceDN w:val="0"/>
              <w:adjustRightInd w:val="0"/>
              <w:spacing w:line="240" w:lineRule="auto"/>
              <w:jc w:val="center"/>
              <w:rPr>
                <w:rFonts w:ascii="Times New Roman" w:eastAsia="Calibri" w:hAnsi="Times New Roman" w:cs="Times New Roman"/>
                <w:sz w:val="20"/>
                <w:szCs w:val="20"/>
              </w:rPr>
            </w:pPr>
          </w:p>
        </w:tc>
      </w:tr>
      <w:tr w:rsidR="006C4C57" w:rsidRPr="00755261" w14:paraId="3B4CAE2B" w14:textId="77777777" w:rsidTr="00831D9D">
        <w:trPr>
          <w:trHeight w:val="1065"/>
        </w:trPr>
        <w:tc>
          <w:tcPr>
            <w:tcW w:w="10530" w:type="dxa"/>
            <w:gridSpan w:val="6"/>
            <w:tcBorders>
              <w:top w:val="single" w:sz="6" w:space="0" w:color="000000"/>
              <w:left w:val="single" w:sz="6" w:space="0" w:color="000000"/>
              <w:bottom w:val="nil"/>
              <w:right w:val="single" w:sz="6" w:space="0" w:color="000000"/>
            </w:tcBorders>
          </w:tcPr>
          <w:p w14:paraId="3F020AC7" w14:textId="76356E97" w:rsidR="006C4C57" w:rsidRDefault="006C4C57" w:rsidP="006C4C57">
            <w:pPr>
              <w:rPr>
                <w:rFonts w:ascii="Times New Roman" w:hAnsi="Times New Roman" w:cs="Times New Roman"/>
                <w:sz w:val="20"/>
              </w:rPr>
            </w:pPr>
            <w:r w:rsidRPr="00755261">
              <w:rPr>
                <w:rFonts w:ascii="Times New Roman" w:eastAsia="Calibri" w:hAnsi="Times New Roman" w:cs="Times New Roman"/>
                <w:bCs/>
                <w:sz w:val="20"/>
                <w:szCs w:val="20"/>
              </w:rPr>
              <w:t xml:space="preserve">Note:  </w:t>
            </w:r>
            <w:r>
              <w:rPr>
                <w:rFonts w:ascii="Times New Roman" w:hAnsi="Times New Roman" w:cs="Times New Roman"/>
                <w:i/>
                <w:sz w:val="20"/>
              </w:rPr>
              <w:t>Excellent</w:t>
            </w:r>
            <w:r w:rsidR="00FF7153">
              <w:rPr>
                <w:rFonts w:ascii="Times New Roman" w:hAnsi="Times New Roman" w:cs="Times New Roman"/>
                <w:sz w:val="20"/>
              </w:rPr>
              <w:t xml:space="preserve"> </w:t>
            </w:r>
            <w:r>
              <w:rPr>
                <w:rFonts w:ascii="Times New Roman" w:hAnsi="Times New Roman" w:cs="Times New Roman"/>
                <w:sz w:val="20"/>
              </w:rPr>
              <w:t>– A tru</w:t>
            </w:r>
            <w:r w:rsidR="00C645A7">
              <w:rPr>
                <w:rFonts w:ascii="Times New Roman" w:hAnsi="Times New Roman" w:cs="Times New Roman"/>
                <w:sz w:val="20"/>
              </w:rPr>
              <w:t>ly meritorious research project.</w:t>
            </w:r>
            <w:r>
              <w:rPr>
                <w:rFonts w:ascii="Times New Roman" w:hAnsi="Times New Roman" w:cs="Times New Roman"/>
                <w:sz w:val="20"/>
              </w:rPr>
              <w:t xml:space="preserve"> </w:t>
            </w:r>
            <w:r>
              <w:rPr>
                <w:rFonts w:ascii="Times New Roman" w:hAnsi="Times New Roman" w:cs="Times New Roman"/>
                <w:i/>
                <w:sz w:val="20"/>
              </w:rPr>
              <w:t>Good</w:t>
            </w:r>
            <w:r>
              <w:rPr>
                <w:rFonts w:ascii="Times New Roman" w:hAnsi="Times New Roman" w:cs="Times New Roman"/>
                <w:sz w:val="20"/>
              </w:rPr>
              <w:t xml:space="preserve"> – A projec</w:t>
            </w:r>
            <w:r w:rsidR="00C645A7">
              <w:rPr>
                <w:rFonts w:ascii="Times New Roman" w:hAnsi="Times New Roman" w:cs="Times New Roman"/>
                <w:sz w:val="20"/>
              </w:rPr>
              <w:t>t that clearly deserves support.</w:t>
            </w:r>
            <w:r>
              <w:rPr>
                <w:rFonts w:ascii="Times New Roman" w:hAnsi="Times New Roman" w:cs="Times New Roman"/>
                <w:sz w:val="20"/>
              </w:rPr>
              <w:t xml:space="preserve"> </w:t>
            </w:r>
            <w:r>
              <w:rPr>
                <w:rFonts w:ascii="Times New Roman" w:hAnsi="Times New Roman" w:cs="Times New Roman"/>
                <w:i/>
                <w:sz w:val="20"/>
              </w:rPr>
              <w:t>Adequate</w:t>
            </w:r>
            <w:r>
              <w:rPr>
                <w:rFonts w:ascii="Times New Roman" w:hAnsi="Times New Roman" w:cs="Times New Roman"/>
                <w:sz w:val="20"/>
              </w:rPr>
              <w:t xml:space="preserve"> – A project that is good enough to be suppo</w:t>
            </w:r>
            <w:r w:rsidR="00C645A7">
              <w:rPr>
                <w:rFonts w:ascii="Times New Roman" w:hAnsi="Times New Roman" w:cs="Times New Roman"/>
                <w:sz w:val="20"/>
              </w:rPr>
              <w:t>rted, with certain reservations.</w:t>
            </w:r>
            <w:r>
              <w:rPr>
                <w:rFonts w:ascii="Times New Roman" w:hAnsi="Times New Roman" w:cs="Times New Roman"/>
                <w:sz w:val="20"/>
              </w:rPr>
              <w:t xml:space="preserve"> </w:t>
            </w:r>
            <w:r>
              <w:rPr>
                <w:rFonts w:ascii="Times New Roman" w:hAnsi="Times New Roman" w:cs="Times New Roman"/>
                <w:i/>
                <w:sz w:val="20"/>
              </w:rPr>
              <w:t>Questionable</w:t>
            </w:r>
            <w:r>
              <w:rPr>
                <w:rFonts w:ascii="Times New Roman" w:hAnsi="Times New Roman" w:cs="Times New Roman"/>
                <w:sz w:val="20"/>
              </w:rPr>
              <w:t xml:space="preserve"> – A project about which reservations are so serious that it should be supported on</w:t>
            </w:r>
            <w:r w:rsidR="00C645A7">
              <w:rPr>
                <w:rFonts w:ascii="Times New Roman" w:hAnsi="Times New Roman" w:cs="Times New Roman"/>
                <w:sz w:val="20"/>
              </w:rPr>
              <w:t>ly in exceptional circumstances.</w:t>
            </w:r>
            <w:r>
              <w:rPr>
                <w:rFonts w:ascii="Times New Roman" w:hAnsi="Times New Roman" w:cs="Times New Roman"/>
                <w:sz w:val="20"/>
              </w:rPr>
              <w:t xml:space="preserve"> </w:t>
            </w:r>
            <w:r w:rsidR="00FF7153">
              <w:rPr>
                <w:rFonts w:ascii="Times New Roman" w:hAnsi="Times New Roman" w:cs="Times New Roman"/>
                <w:i/>
                <w:sz w:val="20"/>
              </w:rPr>
              <w:t>Poor</w:t>
            </w:r>
            <w:r>
              <w:rPr>
                <w:rFonts w:ascii="Times New Roman" w:hAnsi="Times New Roman" w:cs="Times New Roman"/>
                <w:sz w:val="20"/>
              </w:rPr>
              <w:t xml:space="preserve"> – A project that should not be funded under any circumstances.</w:t>
            </w:r>
          </w:p>
          <w:p w14:paraId="60ABD664" w14:textId="1E9E6E81"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tc>
      </w:tr>
      <w:tr w:rsidR="006C4C57" w:rsidRPr="00755261" w14:paraId="785A7FD7" w14:textId="77777777" w:rsidTr="00B502E0">
        <w:trPr>
          <w:cantSplit/>
          <w:trHeight w:val="525"/>
        </w:trPr>
        <w:tc>
          <w:tcPr>
            <w:tcW w:w="10530" w:type="dxa"/>
            <w:gridSpan w:val="6"/>
            <w:tcBorders>
              <w:top w:val="single" w:sz="6" w:space="0" w:color="000000"/>
              <w:left w:val="single" w:sz="6" w:space="0" w:color="000000"/>
              <w:bottom w:val="single" w:sz="4" w:space="0" w:color="000000"/>
              <w:right w:val="single" w:sz="6" w:space="0" w:color="000000"/>
            </w:tcBorders>
          </w:tcPr>
          <w:p w14:paraId="07C27A6C"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4ADF29B2"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OVERALL RATING:    Excellent ____</w:t>
            </w:r>
            <w:r>
              <w:rPr>
                <w:rFonts w:ascii="Times New Roman" w:eastAsia="Calibri" w:hAnsi="Times New Roman" w:cs="Times New Roman"/>
                <w:b/>
                <w:bCs/>
                <w:sz w:val="20"/>
                <w:szCs w:val="20"/>
              </w:rPr>
              <w:t xml:space="preserve">         </w:t>
            </w:r>
            <w:r w:rsidRPr="00755261">
              <w:rPr>
                <w:rFonts w:ascii="Times New Roman" w:eastAsia="Calibri" w:hAnsi="Times New Roman" w:cs="Times New Roman"/>
                <w:b/>
                <w:bCs/>
                <w:sz w:val="20"/>
                <w:szCs w:val="20"/>
              </w:rPr>
              <w:t>Good ____</w:t>
            </w:r>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Adequate</w:t>
            </w:r>
            <w:r w:rsidRPr="00755261">
              <w:rPr>
                <w:rFonts w:ascii="Times New Roman" w:eastAsia="Calibri" w:hAnsi="Times New Roman" w:cs="Times New Roman"/>
                <w:b/>
                <w:bCs/>
                <w:sz w:val="20"/>
                <w:szCs w:val="20"/>
              </w:rPr>
              <w:t xml:space="preserve">  _</w:t>
            </w:r>
            <w:proofErr w:type="gramEnd"/>
            <w:r w:rsidRPr="00755261">
              <w:rPr>
                <w:rFonts w:ascii="Times New Roman" w:eastAsia="Calibri" w:hAnsi="Times New Roman" w:cs="Times New Roman"/>
                <w:b/>
                <w:bCs/>
                <w:sz w:val="20"/>
                <w:szCs w:val="20"/>
              </w:rPr>
              <w:t>___</w:t>
            </w:r>
            <w:r>
              <w:rPr>
                <w:rFonts w:ascii="Times New Roman" w:eastAsia="Calibri" w:hAnsi="Times New Roman" w:cs="Times New Roman"/>
                <w:b/>
                <w:bCs/>
                <w:sz w:val="20"/>
                <w:szCs w:val="20"/>
              </w:rPr>
              <w:t xml:space="preserve">         Questionable</w:t>
            </w:r>
            <w:r w:rsidRPr="00755261">
              <w:rPr>
                <w:rFonts w:ascii="Times New Roman" w:eastAsia="Calibri" w:hAnsi="Times New Roman" w:cs="Times New Roman"/>
                <w:b/>
                <w:bCs/>
                <w:sz w:val="20"/>
                <w:szCs w:val="20"/>
              </w:rPr>
              <w:t xml:space="preserve"> ____</w:t>
            </w:r>
            <w:r>
              <w:rPr>
                <w:rFonts w:ascii="Times New Roman" w:eastAsia="Calibri" w:hAnsi="Times New Roman" w:cs="Times New Roman"/>
                <w:b/>
                <w:bCs/>
                <w:sz w:val="20"/>
                <w:szCs w:val="20"/>
              </w:rPr>
              <w:t xml:space="preserve">         Poor</w:t>
            </w:r>
            <w:r w:rsidRPr="00755261">
              <w:rPr>
                <w:rFonts w:ascii="Times New Roman" w:eastAsia="Calibri" w:hAnsi="Times New Roman" w:cs="Times New Roman"/>
                <w:b/>
                <w:bCs/>
                <w:sz w:val="20"/>
                <w:szCs w:val="20"/>
              </w:rPr>
              <w:t xml:space="preserve"> ____                    </w:t>
            </w:r>
          </w:p>
          <w:p w14:paraId="6E4F6ECC"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tc>
      </w:tr>
      <w:tr w:rsidR="006C4C57" w:rsidRPr="00755261" w14:paraId="1C481EFE" w14:textId="77777777" w:rsidTr="00F84DBA">
        <w:trPr>
          <w:trHeight w:val="2870"/>
        </w:trPr>
        <w:tc>
          <w:tcPr>
            <w:tcW w:w="10530" w:type="dxa"/>
            <w:gridSpan w:val="6"/>
            <w:tcBorders>
              <w:top w:val="single" w:sz="4" w:space="0" w:color="000000"/>
              <w:left w:val="single" w:sz="6" w:space="0" w:color="000000"/>
              <w:right w:val="single" w:sz="6" w:space="0" w:color="000000"/>
            </w:tcBorders>
          </w:tcPr>
          <w:p w14:paraId="561C7A6B" w14:textId="77777777" w:rsidR="006C4C57" w:rsidRPr="00755261"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w:eastAsia="Calibri" w:hAnsi="Times New Roman" w:cs="Times New Roman"/>
                <w:b/>
                <w:bCs/>
                <w:caps/>
                <w:sz w:val="20"/>
                <w:szCs w:val="20"/>
              </w:rPr>
            </w:pPr>
            <w:r w:rsidRPr="00831D9D">
              <w:rPr>
                <w:rFonts w:ascii="Times New Roman Bold" w:eastAsia="Calibri" w:hAnsi="Times New Roman Bold" w:cs="Times New Roman"/>
                <w:b/>
                <w:bCs/>
                <w:smallCaps/>
                <w:sz w:val="20"/>
                <w:szCs w:val="20"/>
              </w:rPr>
              <w:lastRenderedPageBreak/>
              <w:t>Comments, Evaluations, and Recommendations</w:t>
            </w:r>
            <w:r w:rsidRPr="00755261">
              <w:rPr>
                <w:rFonts w:ascii="Times New Roman" w:eastAsia="Calibri" w:hAnsi="Times New Roman" w:cs="Times New Roman"/>
                <w:b/>
                <w:bCs/>
                <w:caps/>
                <w:sz w:val="20"/>
                <w:szCs w:val="20"/>
              </w:rPr>
              <w:t>*</w:t>
            </w:r>
          </w:p>
          <w:p w14:paraId="422DA5DC" w14:textId="77777777" w:rsidR="006C4C57" w:rsidRPr="00755261" w:rsidRDefault="006C4C57" w:rsidP="006C4C57">
            <w:pPr>
              <w:keepNext/>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bCs/>
                <w:sz w:val="20"/>
                <w:szCs w:val="20"/>
              </w:rPr>
            </w:pPr>
          </w:p>
          <w:p w14:paraId="5A1E0C1C" w14:textId="77777777" w:rsidR="006C4C57" w:rsidRPr="00755261"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 xml:space="preserve">*Note:  We are interested in any comments you may offer, but the following are most helpful: </w:t>
            </w:r>
          </w:p>
          <w:p w14:paraId="4DC37905" w14:textId="77777777" w:rsidR="006C4C57" w:rsidRPr="00755261"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w:eastAsia="Calibri" w:hAnsi="Times New Roman" w:cs="Times New Roman"/>
                <w:b/>
                <w:bCs/>
                <w:sz w:val="20"/>
                <w:szCs w:val="20"/>
              </w:rPr>
            </w:pPr>
          </w:p>
          <w:p w14:paraId="5F068F67"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Are objectives clear?</w:t>
            </w:r>
          </w:p>
          <w:p w14:paraId="19B8536A"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Can you determine the work content from the methodology?</w:t>
            </w:r>
          </w:p>
          <w:p w14:paraId="4F64B9B0"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Did the proposal demonstrate how results would be useful and applied?</w:t>
            </w:r>
          </w:p>
          <w:p w14:paraId="663466E8"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Is there a described plan of completing the work and transferring results?</w:t>
            </w:r>
          </w:p>
          <w:p w14:paraId="035CC78C"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Is there a description of application and users?</w:t>
            </w:r>
          </w:p>
          <w:p w14:paraId="1960039A" w14:textId="77777777" w:rsidR="006C4C57" w:rsidRPr="00755261" w:rsidRDefault="006C4C57" w:rsidP="006C4C57">
            <w:pPr>
              <w:pStyle w:val="ListParagraph"/>
              <w:numPr>
                <w:ilvl w:val="0"/>
                <w:numId w:val="2"/>
              </w:numPr>
              <w:tabs>
                <w:tab w:val="left" w:pos="720"/>
                <w:tab w:val="left" w:pos="1440"/>
                <w:tab w:val="left" w:pos="2160"/>
              </w:tabs>
              <w:autoSpaceDE w:val="0"/>
              <w:autoSpaceDN w:val="0"/>
              <w:adjustRightInd w:val="0"/>
              <w:spacing w:line="240" w:lineRule="auto"/>
              <w:rPr>
                <w:rFonts w:ascii="Times New Roman" w:eastAsia="Calibri" w:hAnsi="Times New Roman" w:cs="Times New Roman"/>
                <w:b/>
                <w:sz w:val="20"/>
                <w:szCs w:val="20"/>
              </w:rPr>
            </w:pPr>
            <w:r w:rsidRPr="00755261">
              <w:rPr>
                <w:rFonts w:ascii="Times New Roman" w:eastAsia="Calibri" w:hAnsi="Times New Roman" w:cs="Times New Roman"/>
                <w:b/>
                <w:sz w:val="20"/>
                <w:szCs w:val="20"/>
              </w:rPr>
              <w:t>How can the proposal be improved?</w:t>
            </w:r>
          </w:p>
          <w:p w14:paraId="08F5C19D"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bCs/>
                <w:sz w:val="20"/>
                <w:szCs w:val="20"/>
              </w:rPr>
            </w:pPr>
          </w:p>
          <w:p w14:paraId="57115DA7"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bCs/>
                <w:sz w:val="20"/>
                <w:szCs w:val="20"/>
              </w:rPr>
            </w:pPr>
          </w:p>
          <w:p w14:paraId="5042C3A8"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2C58E4C4"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694CF9C9"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491771E8"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23799B9D"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0B5390B5"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1FE32BD9"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6915F13B"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09D456A1"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320C0B12"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13118E4E"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238CF4DE"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719ABAC4"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57FBF467"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77DBEF5A"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b/>
                <w:bCs/>
                <w:sz w:val="20"/>
                <w:szCs w:val="20"/>
              </w:rPr>
            </w:pPr>
          </w:p>
          <w:p w14:paraId="4B7A4B07"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bCs/>
                <w:sz w:val="20"/>
                <w:szCs w:val="20"/>
              </w:rPr>
            </w:pPr>
          </w:p>
          <w:p w14:paraId="2D9D24C9"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0098F350"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06BAF1B3"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4CD704E5"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6FE39241"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086EADAB"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19093BE3"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124B20E0"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6738E7B2"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0D1D8BF5"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418EE5E2"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2215EB91"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3DFAD2B2"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5A71D945"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5CA90767"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5B8DE45D"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6D7EBDD7"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3245DD30"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3D434C7C" w14:textId="77777777"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rPr>
                <w:rFonts w:ascii="Times New Roman" w:eastAsia="Calibri" w:hAnsi="Times New Roman" w:cs="Times New Roman"/>
                <w:sz w:val="20"/>
                <w:szCs w:val="20"/>
              </w:rPr>
            </w:pPr>
          </w:p>
          <w:p w14:paraId="59DA06EA" w14:textId="31711211" w:rsidR="006C4C57" w:rsidRPr="00755261" w:rsidRDefault="006C4C57" w:rsidP="006C4C57">
            <w:pPr>
              <w:numPr>
                <w:ilvl w:val="12"/>
                <w:numId w:val="0"/>
              </w:numPr>
              <w:tabs>
                <w:tab w:val="left" w:pos="0"/>
                <w:tab w:val="left" w:pos="720"/>
                <w:tab w:val="left" w:pos="1440"/>
                <w:tab w:val="left" w:pos="2160"/>
              </w:tabs>
              <w:autoSpaceDE w:val="0"/>
              <w:autoSpaceDN w:val="0"/>
              <w:adjustRightInd w:val="0"/>
              <w:spacing w:line="240" w:lineRule="auto"/>
              <w:jc w:val="center"/>
              <w:rPr>
                <w:rFonts w:ascii="Times New Roman" w:eastAsia="Calibri" w:hAnsi="Times New Roman" w:cs="Times New Roman"/>
                <w:b/>
                <w:sz w:val="20"/>
                <w:szCs w:val="20"/>
              </w:rPr>
            </w:pPr>
          </w:p>
        </w:tc>
      </w:tr>
      <w:tr w:rsidR="006C4C57" w:rsidRPr="00755261" w14:paraId="5F0E74D2" w14:textId="77777777" w:rsidTr="00F84DBA">
        <w:trPr>
          <w:trHeight w:val="2330"/>
        </w:trPr>
        <w:tc>
          <w:tcPr>
            <w:tcW w:w="10530" w:type="dxa"/>
            <w:gridSpan w:val="6"/>
            <w:tcBorders>
              <w:left w:val="single" w:sz="6" w:space="0" w:color="000000"/>
              <w:bottom w:val="single" w:sz="4" w:space="0" w:color="auto"/>
              <w:right w:val="single" w:sz="6" w:space="0" w:color="000000"/>
            </w:tcBorders>
          </w:tcPr>
          <w:p w14:paraId="59CED2CB"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6E798D8F"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4838A2A8"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3FC4DCAD"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7E52A3EC"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43679516"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77CF4CAC"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66BD60F6" w14:textId="77777777" w:rsidR="006C4C57"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smallCaps/>
                <w:sz w:val="20"/>
                <w:szCs w:val="20"/>
              </w:rPr>
            </w:pPr>
          </w:p>
          <w:p w14:paraId="7E92C14C" w14:textId="672C84B1" w:rsidR="006C4C57" w:rsidRPr="00F84DBA" w:rsidRDefault="006C4C57" w:rsidP="006C4C57">
            <w:pPr>
              <w:keepNext/>
              <w:keepLines/>
              <w:numPr>
                <w:ilvl w:val="12"/>
                <w:numId w:val="0"/>
              </w:numPr>
              <w:tabs>
                <w:tab w:val="left" w:pos="0"/>
                <w:tab w:val="left" w:pos="720"/>
                <w:tab w:val="left" w:pos="1440"/>
                <w:tab w:val="left" w:pos="2160"/>
              </w:tabs>
              <w:autoSpaceDE w:val="0"/>
              <w:autoSpaceDN w:val="0"/>
              <w:adjustRightInd w:val="0"/>
              <w:spacing w:line="240" w:lineRule="auto"/>
              <w:jc w:val="center"/>
              <w:outlineLvl w:val="0"/>
              <w:rPr>
                <w:rFonts w:ascii="Times New Roman Bold" w:eastAsia="Calibri" w:hAnsi="Times New Roman Bold" w:cs="Times New Roman"/>
                <w:b/>
                <w:bCs/>
                <w:i/>
                <w:smallCaps/>
                <w:sz w:val="20"/>
                <w:szCs w:val="20"/>
              </w:rPr>
            </w:pPr>
            <w:r>
              <w:rPr>
                <w:rFonts w:ascii="Times New Roman" w:eastAsia="Calibri" w:hAnsi="Times New Roman" w:cs="Times New Roman"/>
                <w:b/>
                <w:i/>
                <w:sz w:val="20"/>
                <w:szCs w:val="20"/>
              </w:rPr>
              <w:t>Use Additional Pages if Necessary</w:t>
            </w:r>
          </w:p>
        </w:tc>
      </w:tr>
    </w:tbl>
    <w:p w14:paraId="652041E2" w14:textId="32A2FC41" w:rsidR="00677105" w:rsidRPr="00755261" w:rsidRDefault="00F84DBA"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Times New Roman" w:eastAsia="Calibri" w:hAnsi="Times New Roman" w:cs="Times New Roman"/>
          <w:b/>
          <w:bCs/>
          <w:sz w:val="20"/>
          <w:szCs w:val="20"/>
        </w:rPr>
        <w:sectPr w:rsidR="00677105" w:rsidRPr="00755261" w:rsidSect="004F6876">
          <w:footerReference w:type="default" r:id="rId7"/>
          <w:pgSz w:w="12240" w:h="15840"/>
          <w:pgMar w:top="720" w:right="1440" w:bottom="720" w:left="1440" w:header="1440" w:footer="720" w:gutter="0"/>
          <w:cols w:space="720"/>
          <w:docGrid w:linePitch="272"/>
        </w:sectPr>
      </w:pPr>
      <w:r>
        <w:rPr>
          <w:rFonts w:ascii="Times New Roman" w:eastAsia="Calibri" w:hAnsi="Times New Roman" w:cs="Times New Roman"/>
          <w:b/>
          <w:bCs/>
          <w:smallCaps/>
          <w:noProof/>
        </w:rPr>
        <mc:AlternateContent>
          <mc:Choice Requires="wps">
            <w:drawing>
              <wp:anchor distT="0" distB="0" distL="114300" distR="114300" simplePos="0" relativeHeight="251664384" behindDoc="0" locked="0" layoutInCell="1" allowOverlap="1" wp14:anchorId="493356F9" wp14:editId="17AEDC18">
                <wp:simplePos x="0" y="0"/>
                <wp:positionH relativeFrom="margin">
                  <wp:posOffset>-114300</wp:posOffset>
                </wp:positionH>
                <wp:positionV relativeFrom="paragraph">
                  <wp:posOffset>-6804026</wp:posOffset>
                </wp:positionV>
                <wp:extent cx="6686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77F9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535.75pt" to="517.5pt,-5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" strokecolor="black [3213]">
                <w10:wrap anchorx="margin"/>
              </v:line>
            </w:pict>
          </mc:Fallback>
        </mc:AlternateContent>
      </w:r>
      <w:r w:rsidR="00F64E0E">
        <w:rPr>
          <w:rFonts w:ascii="Times New Roman" w:eastAsia="Calibri" w:hAnsi="Times New Roman" w:cs="Times New Roman"/>
          <w:b/>
          <w:bCs/>
          <w:smallCaps/>
          <w:noProof/>
        </w:rPr>
        <w:t>Required Signature on Next Page</w:t>
      </w:r>
    </w:p>
    <w:p w14:paraId="218C64C1" w14:textId="77777777" w:rsidR="00677105" w:rsidRPr="00755261" w:rsidRDefault="00677105" w:rsidP="00677105">
      <w:pPr>
        <w:autoSpaceDE w:val="0"/>
        <w:autoSpaceDN w:val="0"/>
        <w:adjustRightInd w:val="0"/>
        <w:spacing w:line="2" w:lineRule="exact"/>
        <w:rPr>
          <w:rFonts w:ascii="Times New Roman" w:eastAsia="Calibri" w:hAnsi="Times New Roman" w:cs="Times New Roman"/>
          <w:sz w:val="20"/>
          <w:szCs w:val="20"/>
        </w:rPr>
      </w:pPr>
    </w:p>
    <w:p w14:paraId="2201F7F0" w14:textId="77777777" w:rsidR="00BB518A" w:rsidRPr="00BB518A" w:rsidRDefault="00BB518A" w:rsidP="00E6236C">
      <w:pPr>
        <w:numPr>
          <w:ilvl w:val="12"/>
          <w:numId w:val="0"/>
        </w:numPr>
        <w:autoSpaceDE w:val="0"/>
        <w:autoSpaceDN w:val="0"/>
        <w:adjustRightInd w:val="0"/>
        <w:spacing w:line="240" w:lineRule="auto"/>
        <w:rPr>
          <w:rFonts w:ascii="Times New Roman Bold" w:eastAsia="Calibri" w:hAnsi="Times New Roman Bold" w:cs="Times New Roman"/>
          <w:b/>
          <w:bCs/>
          <w:smallCaps/>
        </w:rPr>
      </w:pPr>
      <w:r w:rsidRPr="00BB518A">
        <w:rPr>
          <w:rFonts w:ascii="Times New Roman Bold" w:eastAsia="Calibri" w:hAnsi="Times New Roman Bold" w:cs="Times New Roman"/>
          <w:b/>
          <w:bCs/>
          <w:smallCaps/>
        </w:rPr>
        <w:t>Explanation of Rating Factors</w:t>
      </w:r>
    </w:p>
    <w:p w14:paraId="40917207" w14:textId="77777777" w:rsidR="00BB518A" w:rsidRPr="00755261" w:rsidRDefault="00E6236C" w:rsidP="00BB518A">
      <w:pPr>
        <w:numPr>
          <w:ilvl w:val="12"/>
          <w:numId w:val="0"/>
        </w:numPr>
        <w:autoSpaceDE w:val="0"/>
        <w:autoSpaceDN w:val="0"/>
        <w:adjustRightInd w:val="0"/>
        <w:spacing w:line="240" w:lineRule="auto"/>
        <w:ind w:left="-180"/>
        <w:rPr>
          <w:rFonts w:ascii="Times New Roman" w:eastAsia="Calibri" w:hAnsi="Times New Roman" w:cs="Times New Roman"/>
          <w:b/>
          <w:bCs/>
        </w:rPr>
      </w:pPr>
      <w:r>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15490642" wp14:editId="2D81C681">
                <wp:simplePos x="0" y="0"/>
                <wp:positionH relativeFrom="margin">
                  <wp:align>center</wp:align>
                </wp:positionH>
                <wp:positionV relativeFrom="paragraph">
                  <wp:posOffset>18415</wp:posOffset>
                </wp:positionV>
                <wp:extent cx="59626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9626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28889"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" strokecolor="black [3213]" strokeweight="3pt">
                <v:stroke linestyle="thinThin"/>
                <w10:wrap anchorx="margin"/>
              </v:line>
            </w:pict>
          </mc:Fallback>
        </mc:AlternateContent>
      </w:r>
    </w:p>
    <w:p w14:paraId="26D04718" w14:textId="77777777" w:rsidR="00677105" w:rsidRPr="00755261" w:rsidRDefault="00677105" w:rsidP="00677105">
      <w:pPr>
        <w:autoSpaceDE w:val="0"/>
        <w:autoSpaceDN w:val="0"/>
        <w:adjustRightInd w:val="0"/>
        <w:spacing w:line="2" w:lineRule="exact"/>
        <w:rPr>
          <w:rFonts w:ascii="Times New Roman" w:eastAsia="Calibri" w:hAnsi="Times New Roman" w:cs="Times New Roman"/>
        </w:rPr>
      </w:pPr>
    </w:p>
    <w:p w14:paraId="1F442150" w14:textId="626C6C6A" w:rsidR="00677105" w:rsidRPr="00755261" w:rsidRDefault="00677105" w:rsidP="00AA4F24">
      <w:pPr>
        <w:numPr>
          <w:ilvl w:val="0"/>
          <w:numId w:val="1"/>
        </w:numPr>
        <w:tabs>
          <w:tab w:val="left" w:pos="720"/>
          <w:tab w:val="left" w:pos="1252"/>
          <w:tab w:val="left" w:pos="1972"/>
          <w:tab w:val="left" w:pos="2692"/>
          <w:tab w:val="left" w:pos="3412"/>
          <w:tab w:val="left" w:pos="4132"/>
          <w:tab w:val="left" w:pos="4852"/>
          <w:tab w:val="left" w:pos="5572"/>
          <w:tab w:val="left" w:pos="6292"/>
          <w:tab w:val="left" w:pos="7012"/>
          <w:tab w:val="left" w:pos="7732"/>
          <w:tab w:val="left" w:pos="8452"/>
          <w:tab w:val="left" w:pos="9172"/>
          <w:tab w:val="left" w:pos="9892"/>
        </w:tabs>
        <w:autoSpaceDE w:val="0"/>
        <w:autoSpaceDN w:val="0"/>
        <w:adjustRightInd w:val="0"/>
        <w:spacing w:line="240" w:lineRule="auto"/>
        <w:ind w:left="720" w:hanging="540"/>
        <w:rPr>
          <w:rFonts w:ascii="Times New Roman" w:eastAsia="Calibri" w:hAnsi="Times New Roman" w:cs="Times New Roman"/>
          <w:bCs/>
        </w:rPr>
      </w:pPr>
      <w:r w:rsidRPr="00755261">
        <w:rPr>
          <w:rFonts w:ascii="Times New Roman" w:eastAsia="Calibri" w:hAnsi="Times New Roman" w:cs="Times New Roman"/>
          <w:b/>
          <w:bCs/>
          <w:iCs/>
        </w:rPr>
        <w:t>Rationale and Relevance</w:t>
      </w:r>
      <w:r w:rsidRPr="00755261">
        <w:rPr>
          <w:rFonts w:ascii="Times New Roman" w:eastAsia="Calibri" w:hAnsi="Times New Roman" w:cs="Times New Roman"/>
          <w:bCs/>
        </w:rPr>
        <w:t xml:space="preserve"> – </w:t>
      </w:r>
      <w:r w:rsidR="00183EC5">
        <w:rPr>
          <w:rFonts w:ascii="Times New Roman" w:eastAsia="Calibri" w:hAnsi="Times New Roman" w:cs="Times New Roman"/>
          <w:bCs/>
        </w:rPr>
        <w:t>How well does the</w:t>
      </w:r>
      <w:r w:rsidRPr="00755261">
        <w:rPr>
          <w:rFonts w:ascii="Times New Roman" w:eastAsia="Calibri" w:hAnsi="Times New Roman" w:cs="Times New Roman"/>
          <w:bCs/>
        </w:rPr>
        <w:t xml:space="preserve"> proposed research addresses an important issue, problem, or opportunity relating to the </w:t>
      </w:r>
      <w:r w:rsidR="00A364BF">
        <w:rPr>
          <w:rFonts w:ascii="Times New Roman" w:eastAsia="Calibri" w:hAnsi="Times New Roman" w:cs="Times New Roman"/>
          <w:bCs/>
        </w:rPr>
        <w:t>priority focus</w:t>
      </w:r>
      <w:r w:rsidR="00C50C74">
        <w:rPr>
          <w:rFonts w:ascii="Times New Roman" w:eastAsia="Calibri" w:hAnsi="Times New Roman" w:cs="Times New Roman"/>
          <w:bCs/>
        </w:rPr>
        <w:t xml:space="preserve"> </w:t>
      </w:r>
      <w:r w:rsidRPr="00755261">
        <w:rPr>
          <w:rFonts w:ascii="Times New Roman" w:eastAsia="Calibri" w:hAnsi="Times New Roman" w:cs="Times New Roman"/>
          <w:bCs/>
        </w:rPr>
        <w:t>areas identified in the RFP, and is the problem to be addressed valid?</w:t>
      </w:r>
    </w:p>
    <w:p w14:paraId="13BEB961" w14:textId="77777777" w:rsidR="00677105" w:rsidRPr="00755261" w:rsidRDefault="00677105" w:rsidP="00AA4F24">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540" w:hanging="360"/>
        <w:rPr>
          <w:rFonts w:ascii="Times New Roman" w:eastAsia="Calibri" w:hAnsi="Times New Roman" w:cs="Times New Roman"/>
          <w:bCs/>
        </w:rPr>
      </w:pPr>
    </w:p>
    <w:p w14:paraId="16DA8460" w14:textId="5847BDD7" w:rsidR="00677105" w:rsidRDefault="00677105" w:rsidP="00AA4F24">
      <w:pPr>
        <w:numPr>
          <w:ilvl w:val="0"/>
          <w:numId w:val="1"/>
        </w:num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0"/>
        <w:rPr>
          <w:rFonts w:ascii="Times New Roman" w:eastAsia="Calibri" w:hAnsi="Times New Roman" w:cs="Times New Roman"/>
          <w:bCs/>
        </w:rPr>
      </w:pPr>
      <w:r w:rsidRPr="00755261">
        <w:rPr>
          <w:rFonts w:ascii="Times New Roman" w:eastAsia="Calibri" w:hAnsi="Times New Roman" w:cs="Times New Roman"/>
          <w:b/>
          <w:bCs/>
          <w:iCs/>
        </w:rPr>
        <w:t>Scientific Merit</w:t>
      </w:r>
      <w:r w:rsidRPr="00755261">
        <w:rPr>
          <w:rFonts w:ascii="Times New Roman" w:eastAsia="Calibri" w:hAnsi="Times New Roman" w:cs="Times New Roman"/>
          <w:bCs/>
        </w:rPr>
        <w:t xml:space="preserve"> – Is the proposed research scientifically sound, and does it have the potential to advance our current understanding of the problem?  </w:t>
      </w:r>
    </w:p>
    <w:p w14:paraId="06AC513F" w14:textId="77777777" w:rsidR="00AA4F24" w:rsidRDefault="00AA4F24" w:rsidP="00AA4F24">
      <w:pPr>
        <w:pStyle w:val="ListParagraph"/>
        <w:spacing w:line="240" w:lineRule="auto"/>
        <w:rPr>
          <w:rFonts w:ascii="Times New Roman" w:eastAsia="Calibri" w:hAnsi="Times New Roman" w:cs="Times New Roman"/>
          <w:bCs/>
        </w:rPr>
      </w:pPr>
    </w:p>
    <w:p w14:paraId="534AC030" w14:textId="60D9C666" w:rsidR="00AA4F24" w:rsidRPr="00AA4F24" w:rsidRDefault="00AA4F24" w:rsidP="00AA4F24">
      <w:pPr>
        <w:numPr>
          <w:ilvl w:val="0"/>
          <w:numId w:val="1"/>
        </w:num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hAnsi="Times New Roman" w:cs="Times New Roman"/>
          <w:b/>
          <w:szCs w:val="24"/>
        </w:rPr>
        <w:t>Outreach</w:t>
      </w:r>
      <w:r w:rsidRPr="00647227">
        <w:rPr>
          <w:rFonts w:ascii="Times New Roman" w:hAnsi="Times New Roman" w:cs="Times New Roman"/>
          <w:szCs w:val="24"/>
        </w:rPr>
        <w:t xml:space="preserve"> – Does the proposal include a strong outreach plan?  </w:t>
      </w:r>
      <w:r w:rsidRPr="00647227">
        <w:rPr>
          <w:rFonts w:ascii="Times New Roman" w:eastAsia="Calibri" w:hAnsi="Times New Roman" w:cs="Times New Roman"/>
          <w:bCs/>
        </w:rPr>
        <w:t xml:space="preserve">Have potential applications of the research and end-users of those applications been identified; and has a method of information dissemination been identified?  </w:t>
      </w:r>
    </w:p>
    <w:p w14:paraId="7B0E21EF" w14:textId="31488134" w:rsidR="00AA4F24" w:rsidRPr="00AA4F24" w:rsidRDefault="00AA4F24" w:rsidP="00AA4F24">
      <w:pPr>
        <w:spacing w:line="240" w:lineRule="auto"/>
        <w:rPr>
          <w:rFonts w:ascii="Times New Roman" w:eastAsia="Calibri" w:hAnsi="Times New Roman" w:cs="Times New Roman"/>
          <w:bCs/>
        </w:rPr>
      </w:pPr>
    </w:p>
    <w:p w14:paraId="51A0C55A" w14:textId="11B817BC" w:rsidR="00AA4F24" w:rsidRPr="00AA4F24" w:rsidRDefault="00AA4F24" w:rsidP="00AA4F24">
      <w:pPr>
        <w:numPr>
          <w:ilvl w:val="0"/>
          <w:numId w:val="1"/>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eastAsia="Calibri" w:hAnsi="Times New Roman" w:cs="Times New Roman"/>
          <w:b/>
          <w:bCs/>
          <w:iCs/>
        </w:rPr>
        <w:t>Innovation</w:t>
      </w:r>
      <w:r w:rsidRPr="00647227">
        <w:rPr>
          <w:rFonts w:ascii="Times New Roman" w:eastAsia="Calibri" w:hAnsi="Times New Roman" w:cs="Times New Roman"/>
          <w:bCs/>
        </w:rPr>
        <w:t xml:space="preserve"> – To what degree will new approaches be employed to solve problems and exploit opportunities and to what degree will the project focus on new types of important or potentially important resources and issues?</w:t>
      </w:r>
    </w:p>
    <w:p w14:paraId="74576EA9" w14:textId="77777777" w:rsidR="00677105" w:rsidRPr="00755261" w:rsidRDefault="00677105" w:rsidP="00AA4F24">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hanging="540"/>
        <w:rPr>
          <w:rFonts w:ascii="Times New Roman" w:eastAsia="Calibri" w:hAnsi="Times New Roman" w:cs="Times New Roman"/>
          <w:bCs/>
        </w:rPr>
      </w:pPr>
    </w:p>
    <w:p w14:paraId="128FD88B" w14:textId="77777777" w:rsidR="00647227" w:rsidRPr="00647227" w:rsidRDefault="00677105" w:rsidP="00AA4F24">
      <w:pPr>
        <w:numPr>
          <w:ilvl w:val="0"/>
          <w:numId w:val="1"/>
        </w:num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755261">
        <w:rPr>
          <w:rFonts w:ascii="Times New Roman" w:eastAsia="Calibri" w:hAnsi="Times New Roman" w:cs="Times New Roman"/>
          <w:b/>
          <w:bCs/>
          <w:iCs/>
        </w:rPr>
        <w:t>Application</w:t>
      </w:r>
      <w:r w:rsidRPr="00755261">
        <w:rPr>
          <w:rFonts w:ascii="Times New Roman" w:eastAsia="Calibri" w:hAnsi="Times New Roman" w:cs="Times New Roman"/>
          <w:bCs/>
        </w:rPr>
        <w:t xml:space="preserve"> –</w:t>
      </w:r>
      <w:r w:rsidR="00183EC5">
        <w:rPr>
          <w:rFonts w:ascii="Times New Roman" w:eastAsia="Calibri" w:hAnsi="Times New Roman" w:cs="Times New Roman"/>
          <w:bCs/>
        </w:rPr>
        <w:t xml:space="preserve"> </w:t>
      </w:r>
      <w:r w:rsidR="00BB518A" w:rsidRPr="00F11E97">
        <w:rPr>
          <w:rFonts w:ascii="Times New Roman" w:hAnsi="Times New Roman" w:cs="Times New Roman"/>
          <w:szCs w:val="24"/>
        </w:rPr>
        <w:t>Are potential results beneficial and applicable?</w:t>
      </w:r>
    </w:p>
    <w:p w14:paraId="6E716466" w14:textId="20249632" w:rsidR="00647227" w:rsidRDefault="00647227" w:rsidP="00AA4F24">
      <w:pPr>
        <w:pStyle w:val="ListParagraph"/>
        <w:spacing w:line="240" w:lineRule="auto"/>
        <w:rPr>
          <w:rFonts w:ascii="Times New Roman" w:hAnsi="Times New Roman" w:cs="Times New Roman"/>
          <w:b/>
          <w:szCs w:val="24"/>
        </w:rPr>
      </w:pPr>
    </w:p>
    <w:p w14:paraId="2FBD4DC6" w14:textId="77777777" w:rsidR="00AA4F24" w:rsidRPr="00AA4F24" w:rsidRDefault="00AA4F24" w:rsidP="00AA4F24">
      <w:pPr>
        <w:numPr>
          <w:ilvl w:val="0"/>
          <w:numId w:val="1"/>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0427CE">
        <w:rPr>
          <w:rFonts w:ascii="Times New Roman" w:eastAsia="Calibri" w:hAnsi="Times New Roman" w:cs="Times New Roman"/>
          <w:b/>
          <w:bCs/>
        </w:rPr>
        <w:t>Methodology</w:t>
      </w:r>
      <w:r w:rsidRPr="000427CE">
        <w:rPr>
          <w:rFonts w:ascii="Times New Roman" w:eastAsia="Calibri" w:hAnsi="Times New Roman" w:cs="Times New Roman"/>
          <w:bCs/>
        </w:rPr>
        <w:t xml:space="preserve"> – </w:t>
      </w:r>
      <w:r>
        <w:rPr>
          <w:rFonts w:ascii="Times New Roman" w:eastAsia="Calibri" w:hAnsi="Times New Roman" w:cs="Times New Roman"/>
          <w:bCs/>
        </w:rPr>
        <w:t>Are the</w:t>
      </w:r>
      <w:r w:rsidRPr="000427CE">
        <w:rPr>
          <w:rFonts w:ascii="Times New Roman" w:eastAsia="Calibri" w:hAnsi="Times New Roman" w:cs="Times New Roman"/>
          <w:bCs/>
        </w:rPr>
        <w:t xml:space="preserve"> proposed approach(es) </w:t>
      </w:r>
      <w:r>
        <w:rPr>
          <w:rFonts w:ascii="Times New Roman" w:eastAsia="Calibri" w:hAnsi="Times New Roman" w:cs="Times New Roman"/>
          <w:bCs/>
        </w:rPr>
        <w:t xml:space="preserve">appropriate to achieve </w:t>
      </w:r>
      <w:r w:rsidRPr="000427CE">
        <w:rPr>
          <w:rFonts w:ascii="Times New Roman" w:eastAsia="Calibri" w:hAnsi="Times New Roman" w:cs="Times New Roman"/>
          <w:bCs/>
        </w:rPr>
        <w:t xml:space="preserve">the stated objectives. Are the methods appropriate for meeting the objectives?  </w:t>
      </w:r>
      <w:r w:rsidRPr="00C50C74">
        <w:rPr>
          <w:rFonts w:ascii="Times New Roman" w:hAnsi="Times New Roman" w:cs="Times New Roman"/>
        </w:rPr>
        <w:t>Will the data be analyzed in an appropriate way?</w:t>
      </w:r>
    </w:p>
    <w:p w14:paraId="36A2C6CB" w14:textId="77777777" w:rsidR="00AA4F24" w:rsidRDefault="00AA4F24" w:rsidP="00AA4F24">
      <w:pPr>
        <w:pStyle w:val="ListParagraph"/>
        <w:spacing w:line="240" w:lineRule="auto"/>
        <w:rPr>
          <w:rFonts w:ascii="Times New Roman" w:hAnsi="Times New Roman" w:cs="Times New Roman"/>
          <w:b/>
          <w:szCs w:val="24"/>
        </w:rPr>
      </w:pPr>
    </w:p>
    <w:p w14:paraId="6B3514CB" w14:textId="77777777" w:rsidR="00AA4F24" w:rsidRDefault="00AA4F24" w:rsidP="00AA4F24">
      <w:pPr>
        <w:numPr>
          <w:ilvl w:val="0"/>
          <w:numId w:val="1"/>
        </w:num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eastAsia="Calibri" w:hAnsi="Times New Roman" w:cs="Times New Roman"/>
          <w:b/>
          <w:bCs/>
          <w:iCs/>
        </w:rPr>
        <w:t xml:space="preserve">Student Involvement </w:t>
      </w:r>
      <w:r w:rsidRPr="00647227">
        <w:rPr>
          <w:rFonts w:ascii="Times New Roman" w:eastAsia="Calibri" w:hAnsi="Times New Roman" w:cs="Times New Roman"/>
          <w:bCs/>
        </w:rPr>
        <w:t>– Will students be actively involved in the research?</w:t>
      </w:r>
    </w:p>
    <w:p w14:paraId="6DBC0B0E" w14:textId="77777777" w:rsidR="00647227" w:rsidRDefault="00647227" w:rsidP="00AA4F24">
      <w:pPr>
        <w:pStyle w:val="ListParagraph"/>
        <w:spacing w:line="240" w:lineRule="auto"/>
        <w:rPr>
          <w:rFonts w:ascii="Times New Roman" w:eastAsia="Calibri" w:hAnsi="Times New Roman" w:cs="Times New Roman"/>
          <w:b/>
          <w:bCs/>
        </w:rPr>
      </w:pPr>
    </w:p>
    <w:p w14:paraId="33631B93" w14:textId="77777777" w:rsidR="00647227" w:rsidRDefault="00677105" w:rsidP="00AA4F24">
      <w:pPr>
        <w:numPr>
          <w:ilvl w:val="0"/>
          <w:numId w:val="1"/>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eastAsia="Calibri" w:hAnsi="Times New Roman" w:cs="Times New Roman"/>
          <w:b/>
          <w:bCs/>
        </w:rPr>
        <w:t xml:space="preserve">Successful Completion in Timeframe </w:t>
      </w:r>
      <w:r w:rsidRPr="00647227">
        <w:rPr>
          <w:rFonts w:ascii="Times New Roman" w:eastAsia="Calibri" w:hAnsi="Times New Roman" w:cs="Times New Roman"/>
          <w:bCs/>
        </w:rPr>
        <w:t>– Can the project be completed in the stated timeframe?</w:t>
      </w:r>
    </w:p>
    <w:p w14:paraId="28328379" w14:textId="77777777" w:rsidR="00647227" w:rsidRDefault="00647227" w:rsidP="00AA4F24">
      <w:pPr>
        <w:pStyle w:val="ListParagraph"/>
        <w:spacing w:line="240" w:lineRule="auto"/>
        <w:rPr>
          <w:rFonts w:ascii="Times New Roman" w:eastAsia="Calibri" w:hAnsi="Times New Roman" w:cs="Times New Roman"/>
          <w:b/>
          <w:bCs/>
        </w:rPr>
      </w:pPr>
    </w:p>
    <w:p w14:paraId="194EC87A" w14:textId="77777777" w:rsidR="00647227" w:rsidRDefault="00677105" w:rsidP="00AA4F24">
      <w:pPr>
        <w:numPr>
          <w:ilvl w:val="0"/>
          <w:numId w:val="1"/>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eastAsia="Calibri" w:hAnsi="Times New Roman" w:cs="Times New Roman"/>
          <w:b/>
          <w:bCs/>
        </w:rPr>
        <w:t xml:space="preserve">Successful </w:t>
      </w:r>
      <w:r w:rsidR="000427CE" w:rsidRPr="00647227">
        <w:rPr>
          <w:rFonts w:ascii="Times New Roman" w:eastAsia="Calibri" w:hAnsi="Times New Roman" w:cs="Times New Roman"/>
          <w:b/>
          <w:bCs/>
        </w:rPr>
        <w:t xml:space="preserve">Completion </w:t>
      </w:r>
      <w:r w:rsidR="00BB518A" w:rsidRPr="00647227">
        <w:rPr>
          <w:rFonts w:ascii="Times New Roman" w:eastAsia="Calibri" w:hAnsi="Times New Roman" w:cs="Times New Roman"/>
          <w:b/>
          <w:bCs/>
        </w:rPr>
        <w:t xml:space="preserve">with Resources - </w:t>
      </w:r>
      <w:r w:rsidRPr="00647227">
        <w:rPr>
          <w:rFonts w:ascii="Times New Roman" w:eastAsia="Calibri" w:hAnsi="Times New Roman" w:cs="Times New Roman"/>
          <w:bCs/>
        </w:rPr>
        <w:t>Is the proposed budget realistic?</w:t>
      </w:r>
    </w:p>
    <w:p w14:paraId="4E25DE62" w14:textId="77777777" w:rsidR="00647227" w:rsidRDefault="00647227" w:rsidP="00AA4F24">
      <w:pPr>
        <w:pStyle w:val="ListParagraph"/>
        <w:spacing w:line="240" w:lineRule="auto"/>
        <w:rPr>
          <w:rFonts w:ascii="Times New Roman" w:eastAsia="Calibri" w:hAnsi="Times New Roman" w:cs="Times New Roman"/>
          <w:b/>
          <w:bCs/>
        </w:rPr>
      </w:pPr>
    </w:p>
    <w:p w14:paraId="7145BC0D" w14:textId="77777777" w:rsidR="00647227" w:rsidRDefault="00677105" w:rsidP="00AA4F24">
      <w:pPr>
        <w:numPr>
          <w:ilvl w:val="0"/>
          <w:numId w:val="1"/>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autoSpaceDE w:val="0"/>
        <w:autoSpaceDN w:val="0"/>
        <w:adjustRightInd w:val="0"/>
        <w:spacing w:line="240" w:lineRule="auto"/>
        <w:ind w:left="720" w:hanging="548"/>
        <w:rPr>
          <w:rFonts w:ascii="Times New Roman" w:eastAsia="Calibri" w:hAnsi="Times New Roman" w:cs="Times New Roman"/>
          <w:bCs/>
        </w:rPr>
      </w:pPr>
      <w:r w:rsidRPr="00647227">
        <w:rPr>
          <w:rFonts w:ascii="Times New Roman" w:eastAsia="Calibri" w:hAnsi="Times New Roman" w:cs="Times New Roman"/>
          <w:b/>
          <w:bCs/>
        </w:rPr>
        <w:t>Qualifications of Investigators</w:t>
      </w:r>
      <w:r w:rsidRPr="00647227">
        <w:rPr>
          <w:rFonts w:ascii="Times New Roman" w:eastAsia="Calibri" w:hAnsi="Times New Roman" w:cs="Times New Roman"/>
          <w:bCs/>
        </w:rPr>
        <w:t xml:space="preserve"> – Are the listed investigators qualified to perform the work?</w:t>
      </w:r>
    </w:p>
    <w:p w14:paraId="490036C6" w14:textId="22995ABA" w:rsidR="00BB518A" w:rsidRDefault="00BB518A"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rPr>
      </w:pPr>
    </w:p>
    <w:p w14:paraId="28422C9D" w14:textId="33E09C17" w:rsidR="00BB518A" w:rsidRDefault="00BB518A"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rPr>
      </w:pPr>
      <w:r>
        <w:rPr>
          <w:rFonts w:ascii="Times New Roman" w:eastAsia="Calibri" w:hAnsi="Times New Roman" w:cs="Times New Roman"/>
          <w:b/>
          <w:bCs/>
        </w:rPr>
        <w:t xml:space="preserve">Please return the </w:t>
      </w:r>
      <w:proofErr w:type="gramStart"/>
      <w:r>
        <w:rPr>
          <w:rFonts w:ascii="Times New Roman" w:eastAsia="Calibri" w:hAnsi="Times New Roman" w:cs="Times New Roman"/>
          <w:b/>
          <w:bCs/>
        </w:rPr>
        <w:t>conflict of interest</w:t>
      </w:r>
      <w:proofErr w:type="gramEnd"/>
      <w:r>
        <w:rPr>
          <w:rFonts w:ascii="Times New Roman" w:eastAsia="Calibri" w:hAnsi="Times New Roman" w:cs="Times New Roman"/>
          <w:b/>
          <w:bCs/>
        </w:rPr>
        <w:t xml:space="preserve"> statement and electronically signed review form to Sean Rafferty (</w:t>
      </w:r>
      <w:hyperlink r:id="rId8" w:history="1">
        <w:r w:rsidR="003D1A59" w:rsidRPr="00CA5E4F">
          <w:rPr>
            <w:rStyle w:val="Hyperlink"/>
            <w:rFonts w:ascii="Times New Roman" w:eastAsia="Calibri" w:hAnsi="Times New Roman" w:cs="Times New Roman"/>
            <w:b/>
            <w:bCs/>
          </w:rPr>
          <w:t>srafferty@psu.edu</w:t>
        </w:r>
      </w:hyperlink>
      <w:r>
        <w:rPr>
          <w:rFonts w:ascii="Times New Roman" w:eastAsia="Calibri" w:hAnsi="Times New Roman" w:cs="Times New Roman"/>
          <w:b/>
          <w:bCs/>
        </w:rPr>
        <w:t xml:space="preserve">) by </w:t>
      </w:r>
      <w:r w:rsidR="005A2AF7">
        <w:rPr>
          <w:rFonts w:ascii="Times New Roman" w:eastAsia="Calibri" w:hAnsi="Times New Roman" w:cs="Times New Roman"/>
          <w:b/>
          <w:bCs/>
        </w:rPr>
        <w:t>June 30</w:t>
      </w:r>
      <w:r w:rsidR="003D1A59">
        <w:rPr>
          <w:rFonts w:ascii="Times New Roman" w:eastAsia="Calibri" w:hAnsi="Times New Roman" w:cs="Times New Roman"/>
          <w:b/>
          <w:bCs/>
        </w:rPr>
        <w:t>, 20</w:t>
      </w:r>
      <w:r w:rsidR="00CA5260">
        <w:rPr>
          <w:rFonts w:ascii="Times New Roman" w:eastAsia="Calibri" w:hAnsi="Times New Roman" w:cs="Times New Roman"/>
          <w:b/>
          <w:bCs/>
        </w:rPr>
        <w:t>2</w:t>
      </w:r>
      <w:r w:rsidR="009809B3">
        <w:rPr>
          <w:rFonts w:ascii="Times New Roman" w:eastAsia="Calibri" w:hAnsi="Times New Roman" w:cs="Times New Roman"/>
          <w:b/>
          <w:bCs/>
        </w:rPr>
        <w:t>5</w:t>
      </w:r>
      <w:r>
        <w:rPr>
          <w:rFonts w:ascii="Times New Roman" w:eastAsia="Calibri" w:hAnsi="Times New Roman" w:cs="Times New Roman"/>
          <w:b/>
          <w:bCs/>
        </w:rPr>
        <w:t xml:space="preserve">.   </w:t>
      </w:r>
    </w:p>
    <w:p w14:paraId="0DB63EFB" w14:textId="77777777" w:rsidR="00677105" w:rsidRPr="00755261" w:rsidRDefault="00677105" w:rsidP="0067710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hanging="720"/>
        <w:rPr>
          <w:rFonts w:ascii="Times New Roman" w:eastAsia="Calibri" w:hAnsi="Times New Roman" w:cs="Times New Roman"/>
          <w:b/>
          <w:bCs/>
          <w:sz w:val="18"/>
          <w:szCs w:val="18"/>
        </w:rPr>
      </w:pPr>
    </w:p>
    <w:p w14:paraId="239AE2A6"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____________________________________________________________________________________</w:t>
      </w:r>
    </w:p>
    <w:p w14:paraId="07F5CE61"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7BFB0B11"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16"/>
          <w:szCs w:val="16"/>
        </w:rPr>
      </w:pPr>
      <w:r w:rsidRPr="00755261">
        <w:rPr>
          <w:rFonts w:ascii="Times New Roman" w:eastAsia="Calibri" w:hAnsi="Times New Roman" w:cs="Times New Roman"/>
          <w:b/>
          <w:bCs/>
          <w:sz w:val="16"/>
          <w:szCs w:val="16"/>
        </w:rPr>
        <w:t>Although signed copies of reviews will be made available to the National Sea Grant College Program, only anonymous copies of ratings and comments will be provided to the project’s principal investigator(s).  Subject to applicable laws, reviewers’ identities will be given maximum protection from disclosure.</w:t>
      </w:r>
    </w:p>
    <w:p w14:paraId="68E49557" w14:textId="77777777" w:rsidR="00677105" w:rsidRPr="00755261" w:rsidRDefault="00677105" w:rsidP="006771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2014"/>
        <w:gridCol w:w="1225"/>
        <w:gridCol w:w="717"/>
        <w:gridCol w:w="2732"/>
      </w:tblGrid>
      <w:tr w:rsidR="00677105" w:rsidRPr="00755261" w14:paraId="5D2E03F7" w14:textId="77777777" w:rsidTr="00960190">
        <w:tc>
          <w:tcPr>
            <w:tcW w:w="4788" w:type="dxa"/>
            <w:gridSpan w:val="2"/>
            <w:tcBorders>
              <w:top w:val="nil"/>
              <w:left w:val="nil"/>
              <w:bottom w:val="nil"/>
              <w:right w:val="nil"/>
            </w:tcBorders>
          </w:tcPr>
          <w:p w14:paraId="244228B6"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19209C7F"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 xml:space="preserve">Reviewer’s Name, Address, Phone, and E-mail </w:t>
            </w:r>
          </w:p>
        </w:tc>
        <w:tc>
          <w:tcPr>
            <w:tcW w:w="4788" w:type="dxa"/>
            <w:gridSpan w:val="3"/>
            <w:tcBorders>
              <w:top w:val="nil"/>
              <w:left w:val="nil"/>
              <w:bottom w:val="single" w:sz="4" w:space="0" w:color="auto"/>
              <w:right w:val="nil"/>
            </w:tcBorders>
          </w:tcPr>
          <w:p w14:paraId="13206777"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tc>
      </w:tr>
      <w:tr w:rsidR="00677105" w:rsidRPr="00755261" w14:paraId="34576223" w14:textId="77777777" w:rsidTr="00960190">
        <w:tc>
          <w:tcPr>
            <w:tcW w:w="9576" w:type="dxa"/>
            <w:gridSpan w:val="5"/>
            <w:tcBorders>
              <w:top w:val="nil"/>
              <w:left w:val="nil"/>
              <w:bottom w:val="single" w:sz="4" w:space="0" w:color="auto"/>
              <w:right w:val="nil"/>
            </w:tcBorders>
          </w:tcPr>
          <w:p w14:paraId="495AFC5D"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42904943"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tc>
      </w:tr>
      <w:tr w:rsidR="00677105" w:rsidRPr="00755261" w14:paraId="48F2C670" w14:textId="77777777" w:rsidTr="00960190">
        <w:tc>
          <w:tcPr>
            <w:tcW w:w="9576" w:type="dxa"/>
            <w:gridSpan w:val="5"/>
            <w:tcBorders>
              <w:top w:val="nil"/>
              <w:left w:val="nil"/>
              <w:bottom w:val="single" w:sz="4" w:space="0" w:color="auto"/>
              <w:right w:val="nil"/>
            </w:tcBorders>
          </w:tcPr>
          <w:p w14:paraId="175CA78B"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58943644"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tc>
      </w:tr>
      <w:tr w:rsidR="00677105" w:rsidRPr="00755261" w14:paraId="3DC96A20" w14:textId="77777777" w:rsidTr="00960190">
        <w:tc>
          <w:tcPr>
            <w:tcW w:w="2718" w:type="dxa"/>
            <w:tcBorders>
              <w:top w:val="nil"/>
              <w:left w:val="nil"/>
              <w:bottom w:val="nil"/>
              <w:right w:val="nil"/>
            </w:tcBorders>
          </w:tcPr>
          <w:p w14:paraId="24B39A92"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193D8B63"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Reviewer’s e-Signature</w:t>
            </w:r>
          </w:p>
        </w:tc>
        <w:tc>
          <w:tcPr>
            <w:tcW w:w="3330" w:type="dxa"/>
            <w:gridSpan w:val="2"/>
            <w:tcBorders>
              <w:top w:val="single" w:sz="4" w:space="0" w:color="auto"/>
              <w:left w:val="nil"/>
              <w:right w:val="nil"/>
            </w:tcBorders>
          </w:tcPr>
          <w:p w14:paraId="69191F37"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 xml:space="preserve"> </w:t>
            </w:r>
          </w:p>
        </w:tc>
        <w:tc>
          <w:tcPr>
            <w:tcW w:w="720" w:type="dxa"/>
            <w:tcBorders>
              <w:top w:val="single" w:sz="4" w:space="0" w:color="auto"/>
              <w:left w:val="nil"/>
              <w:bottom w:val="nil"/>
              <w:right w:val="nil"/>
            </w:tcBorders>
          </w:tcPr>
          <w:p w14:paraId="03CF8169"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p w14:paraId="4AA4595C"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r w:rsidRPr="00755261">
              <w:rPr>
                <w:rFonts w:ascii="Times New Roman" w:eastAsia="Calibri" w:hAnsi="Times New Roman" w:cs="Times New Roman"/>
                <w:b/>
                <w:bCs/>
                <w:sz w:val="20"/>
                <w:szCs w:val="20"/>
              </w:rPr>
              <w:t>Date</w:t>
            </w:r>
          </w:p>
        </w:tc>
        <w:tc>
          <w:tcPr>
            <w:tcW w:w="2808" w:type="dxa"/>
            <w:tcBorders>
              <w:top w:val="single" w:sz="4" w:space="0" w:color="auto"/>
              <w:left w:val="nil"/>
              <w:right w:val="nil"/>
            </w:tcBorders>
          </w:tcPr>
          <w:p w14:paraId="1E04EB73" w14:textId="77777777" w:rsidR="00677105" w:rsidRPr="00755261" w:rsidRDefault="00677105" w:rsidP="0096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Calibri" w:hAnsi="Times New Roman" w:cs="Times New Roman"/>
                <w:b/>
                <w:bCs/>
                <w:sz w:val="20"/>
                <w:szCs w:val="20"/>
              </w:rPr>
            </w:pPr>
          </w:p>
        </w:tc>
      </w:tr>
    </w:tbl>
    <w:p w14:paraId="72F9352C" w14:textId="77777777" w:rsidR="0014180B" w:rsidRPr="00755261" w:rsidRDefault="0014180B" w:rsidP="006C4C57">
      <w:pPr>
        <w:rPr>
          <w:rFonts w:ascii="Times New Roman" w:hAnsi="Times New Roman" w:cs="Times New Roman"/>
        </w:rPr>
      </w:pPr>
    </w:p>
    <w:sectPr w:rsidR="0014180B" w:rsidRPr="00755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98F6" w14:textId="77777777" w:rsidR="003111FE" w:rsidRDefault="003111FE">
      <w:pPr>
        <w:spacing w:line="240" w:lineRule="auto"/>
      </w:pPr>
      <w:r>
        <w:separator/>
      </w:r>
    </w:p>
  </w:endnote>
  <w:endnote w:type="continuationSeparator" w:id="0">
    <w:p w14:paraId="1E652A29" w14:textId="77777777" w:rsidR="003111FE" w:rsidRDefault="00311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ED9E" w14:textId="66F56B3F" w:rsidR="009809B3" w:rsidRDefault="00677105">
    <w:pPr>
      <w:pStyle w:val="Footer"/>
      <w:jc w:val="center"/>
    </w:pPr>
    <w:r>
      <w:fldChar w:fldCharType="begin"/>
    </w:r>
    <w:r>
      <w:instrText xml:space="preserve"> PAGE   \* MERGEFORMAT </w:instrText>
    </w:r>
    <w:r>
      <w:fldChar w:fldCharType="separate"/>
    </w:r>
    <w:r w:rsidR="00635132">
      <w:rPr>
        <w:noProof/>
      </w:rPr>
      <w:t>3</w:t>
    </w:r>
    <w:r>
      <w:fldChar w:fldCharType="end"/>
    </w:r>
  </w:p>
  <w:p w14:paraId="08C79AFF" w14:textId="77777777" w:rsidR="009809B3" w:rsidRDefault="0098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F7C8" w14:textId="77777777" w:rsidR="003111FE" w:rsidRDefault="003111FE">
      <w:pPr>
        <w:spacing w:line="240" w:lineRule="auto"/>
      </w:pPr>
      <w:r>
        <w:separator/>
      </w:r>
    </w:p>
  </w:footnote>
  <w:footnote w:type="continuationSeparator" w:id="0">
    <w:p w14:paraId="7673FD14" w14:textId="77777777" w:rsidR="003111FE" w:rsidRDefault="003111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565"/>
    <w:multiLevelType w:val="hybridMultilevel"/>
    <w:tmpl w:val="5D645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576B0"/>
    <w:multiLevelType w:val="multilevel"/>
    <w:tmpl w:val="24342A44"/>
    <w:lvl w:ilvl="0">
      <w:start w:val="1"/>
      <w:numFmt w:val="upperLetter"/>
      <w:lvlText w:val="%1."/>
      <w:lvlJc w:val="left"/>
      <w:pPr>
        <w:ind w:left="0" w:firstLine="0"/>
      </w:pPr>
      <w:rPr>
        <w:b/>
      </w:rPr>
    </w:lvl>
    <w:lvl w:ilvl="1">
      <w:start w:val="1"/>
      <w:numFmt w:val="none"/>
      <w:lvlText w:val="ü"/>
      <w:legacy w:legacy="1" w:legacySpace="0" w:legacyIndent="0"/>
      <w:lvlJc w:val="left"/>
      <w:pPr>
        <w:ind w:left="0" w:firstLine="0"/>
      </w:pPr>
      <w:rPr>
        <w:rFonts w:ascii="Arial" w:hAnsi="Arial" w:cs="Arial" w:hint="default"/>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4A3E793E"/>
    <w:multiLevelType w:val="multilevel"/>
    <w:tmpl w:val="24342A44"/>
    <w:lvl w:ilvl="0">
      <w:start w:val="1"/>
      <w:numFmt w:val="upperLetter"/>
      <w:lvlText w:val="%1."/>
      <w:lvlJc w:val="left"/>
      <w:pPr>
        <w:ind w:left="0" w:firstLine="0"/>
      </w:pPr>
      <w:rPr>
        <w:b/>
      </w:rPr>
    </w:lvl>
    <w:lvl w:ilvl="1">
      <w:start w:val="1"/>
      <w:numFmt w:val="none"/>
      <w:lvlText w:val="ü"/>
      <w:legacy w:legacy="1" w:legacySpace="0" w:legacyIndent="0"/>
      <w:lvlJc w:val="left"/>
      <w:pPr>
        <w:ind w:left="0" w:firstLine="0"/>
      </w:pPr>
      <w:rPr>
        <w:rFonts w:ascii="Arial" w:hAnsi="Arial" w:cs="Arial" w:hint="default"/>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9461F7F"/>
    <w:multiLevelType w:val="hybridMultilevel"/>
    <w:tmpl w:val="AD22A2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1417454">
    <w:abstractNumId w:val="1"/>
  </w:num>
  <w:num w:numId="2" w16cid:durableId="1713185280">
    <w:abstractNumId w:val="0"/>
  </w:num>
  <w:num w:numId="3" w16cid:durableId="661544316">
    <w:abstractNumId w:val="3"/>
  </w:num>
  <w:num w:numId="4" w16cid:durableId="47526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05"/>
    <w:rsid w:val="00030513"/>
    <w:rsid w:val="000427CE"/>
    <w:rsid w:val="00053DF5"/>
    <w:rsid w:val="001040C5"/>
    <w:rsid w:val="00121FD9"/>
    <w:rsid w:val="0014180B"/>
    <w:rsid w:val="00170F50"/>
    <w:rsid w:val="00183EC5"/>
    <w:rsid w:val="001D1F46"/>
    <w:rsid w:val="001E2890"/>
    <w:rsid w:val="00235297"/>
    <w:rsid w:val="003111FE"/>
    <w:rsid w:val="003156DF"/>
    <w:rsid w:val="00333EED"/>
    <w:rsid w:val="003D1A59"/>
    <w:rsid w:val="004100E0"/>
    <w:rsid w:val="00440D53"/>
    <w:rsid w:val="00482A9A"/>
    <w:rsid w:val="004C6AB4"/>
    <w:rsid w:val="005370D2"/>
    <w:rsid w:val="00570B64"/>
    <w:rsid w:val="00586FF3"/>
    <w:rsid w:val="005A2AF7"/>
    <w:rsid w:val="005F6210"/>
    <w:rsid w:val="00607A54"/>
    <w:rsid w:val="00635132"/>
    <w:rsid w:val="00647227"/>
    <w:rsid w:val="00677105"/>
    <w:rsid w:val="006C4C57"/>
    <w:rsid w:val="007504C3"/>
    <w:rsid w:val="00755261"/>
    <w:rsid w:val="00763963"/>
    <w:rsid w:val="00831D9D"/>
    <w:rsid w:val="008456E3"/>
    <w:rsid w:val="00856751"/>
    <w:rsid w:val="008D61D7"/>
    <w:rsid w:val="00922E7D"/>
    <w:rsid w:val="009656F8"/>
    <w:rsid w:val="009809B3"/>
    <w:rsid w:val="009D2C61"/>
    <w:rsid w:val="00A364BF"/>
    <w:rsid w:val="00A545FD"/>
    <w:rsid w:val="00AA32AA"/>
    <w:rsid w:val="00AA4F24"/>
    <w:rsid w:val="00B24CF2"/>
    <w:rsid w:val="00B502E0"/>
    <w:rsid w:val="00BA5783"/>
    <w:rsid w:val="00BB0B3D"/>
    <w:rsid w:val="00BB518A"/>
    <w:rsid w:val="00BB7425"/>
    <w:rsid w:val="00BC2BE8"/>
    <w:rsid w:val="00BD50ED"/>
    <w:rsid w:val="00BF2E0A"/>
    <w:rsid w:val="00C327B5"/>
    <w:rsid w:val="00C50C74"/>
    <w:rsid w:val="00C645A7"/>
    <w:rsid w:val="00CA5260"/>
    <w:rsid w:val="00D620EF"/>
    <w:rsid w:val="00E17D57"/>
    <w:rsid w:val="00E46C45"/>
    <w:rsid w:val="00E6236C"/>
    <w:rsid w:val="00E74C9A"/>
    <w:rsid w:val="00ED0B8D"/>
    <w:rsid w:val="00F07815"/>
    <w:rsid w:val="00F13974"/>
    <w:rsid w:val="00F27926"/>
    <w:rsid w:val="00F357AA"/>
    <w:rsid w:val="00F54903"/>
    <w:rsid w:val="00F64E0E"/>
    <w:rsid w:val="00F71E24"/>
    <w:rsid w:val="00F84DBA"/>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A78B"/>
  <w15:docId w15:val="{40C26A3A-CC8A-49D2-A01B-08B6E300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0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05"/>
    <w:pPr>
      <w:ind w:left="720"/>
      <w:contextualSpacing/>
    </w:pPr>
  </w:style>
  <w:style w:type="paragraph" w:styleId="Footer">
    <w:name w:val="footer"/>
    <w:basedOn w:val="Normal"/>
    <w:link w:val="FooterChar"/>
    <w:uiPriority w:val="99"/>
    <w:semiHidden/>
    <w:unhideWhenUsed/>
    <w:rsid w:val="0067710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77105"/>
  </w:style>
  <w:style w:type="character" w:styleId="Hyperlink">
    <w:name w:val="Hyperlink"/>
    <w:basedOn w:val="DefaultParagraphFont"/>
    <w:uiPriority w:val="99"/>
    <w:unhideWhenUsed/>
    <w:rsid w:val="00677105"/>
    <w:rPr>
      <w:color w:val="0000FF" w:themeColor="hyperlink"/>
      <w:u w:val="single"/>
    </w:rPr>
  </w:style>
  <w:style w:type="paragraph" w:styleId="BalloonText">
    <w:name w:val="Balloon Text"/>
    <w:basedOn w:val="Normal"/>
    <w:link w:val="BalloonTextChar"/>
    <w:uiPriority w:val="99"/>
    <w:semiHidden/>
    <w:unhideWhenUsed/>
    <w:rsid w:val="006771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05"/>
    <w:rPr>
      <w:rFonts w:ascii="Tahoma" w:hAnsi="Tahoma" w:cs="Tahoma"/>
      <w:sz w:val="16"/>
      <w:szCs w:val="16"/>
    </w:rPr>
  </w:style>
  <w:style w:type="character" w:styleId="CommentReference">
    <w:name w:val="annotation reference"/>
    <w:basedOn w:val="DefaultParagraphFont"/>
    <w:uiPriority w:val="99"/>
    <w:semiHidden/>
    <w:unhideWhenUsed/>
    <w:rsid w:val="00A364BF"/>
    <w:rPr>
      <w:sz w:val="16"/>
      <w:szCs w:val="16"/>
    </w:rPr>
  </w:style>
  <w:style w:type="paragraph" w:styleId="CommentText">
    <w:name w:val="annotation text"/>
    <w:basedOn w:val="Normal"/>
    <w:link w:val="CommentTextChar"/>
    <w:uiPriority w:val="99"/>
    <w:semiHidden/>
    <w:unhideWhenUsed/>
    <w:rsid w:val="00A364BF"/>
    <w:pPr>
      <w:spacing w:line="240" w:lineRule="auto"/>
    </w:pPr>
    <w:rPr>
      <w:sz w:val="20"/>
      <w:szCs w:val="20"/>
    </w:rPr>
  </w:style>
  <w:style w:type="character" w:customStyle="1" w:styleId="CommentTextChar">
    <w:name w:val="Comment Text Char"/>
    <w:basedOn w:val="DefaultParagraphFont"/>
    <w:link w:val="CommentText"/>
    <w:uiPriority w:val="99"/>
    <w:semiHidden/>
    <w:rsid w:val="00A364BF"/>
    <w:rPr>
      <w:sz w:val="20"/>
      <w:szCs w:val="20"/>
    </w:rPr>
  </w:style>
  <w:style w:type="paragraph" w:styleId="CommentSubject">
    <w:name w:val="annotation subject"/>
    <w:basedOn w:val="CommentText"/>
    <w:next w:val="CommentText"/>
    <w:link w:val="CommentSubjectChar"/>
    <w:uiPriority w:val="99"/>
    <w:semiHidden/>
    <w:unhideWhenUsed/>
    <w:rsid w:val="00A364BF"/>
    <w:rPr>
      <w:b/>
      <w:bCs/>
    </w:rPr>
  </w:style>
  <w:style w:type="character" w:customStyle="1" w:styleId="CommentSubjectChar">
    <w:name w:val="Comment Subject Char"/>
    <w:basedOn w:val="CommentTextChar"/>
    <w:link w:val="CommentSubject"/>
    <w:uiPriority w:val="99"/>
    <w:semiHidden/>
    <w:rsid w:val="00A36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fferty@psu.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Conservation &amp; Natural Resources</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Donaldson, Kelly S</cp:lastModifiedBy>
  <cp:revision>5</cp:revision>
  <cp:lastPrinted>2016-11-02T12:25:00Z</cp:lastPrinted>
  <dcterms:created xsi:type="dcterms:W3CDTF">2024-11-06T12:55:00Z</dcterms:created>
  <dcterms:modified xsi:type="dcterms:W3CDTF">2024-11-25T12:47:00Z</dcterms:modified>
</cp:coreProperties>
</file>